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BC30" w14:textId="402471CD" w:rsidR="005D6B8E" w:rsidRPr="001C3254" w:rsidRDefault="005D6B8E" w:rsidP="00857507">
      <w:pPr>
        <w:spacing w:line="240" w:lineRule="auto"/>
        <w:jc w:val="center"/>
        <w:rPr>
          <w:b/>
          <w:bCs/>
          <w:color w:val="0070C0"/>
          <w:sz w:val="24"/>
          <w:szCs w:val="24"/>
        </w:rPr>
      </w:pPr>
      <w:bookmarkStart w:id="0" w:name="_GoBack"/>
      <w:bookmarkEnd w:id="0"/>
      <w:r w:rsidRPr="001C3254">
        <w:rPr>
          <w:b/>
          <w:bCs/>
          <w:color w:val="0070C0"/>
          <w:sz w:val="24"/>
          <w:szCs w:val="24"/>
        </w:rPr>
        <w:t>[General bulletin announcement</w:t>
      </w:r>
      <w:r w:rsidR="00857507" w:rsidRPr="001C3254">
        <w:rPr>
          <w:b/>
          <w:bCs/>
          <w:color w:val="0070C0"/>
          <w:sz w:val="24"/>
          <w:szCs w:val="24"/>
        </w:rPr>
        <w:t xml:space="preserve"> – 200 words</w:t>
      </w:r>
      <w:r w:rsidRPr="001C3254">
        <w:rPr>
          <w:b/>
          <w:bCs/>
          <w:color w:val="0070C0"/>
          <w:sz w:val="24"/>
          <w:szCs w:val="24"/>
        </w:rPr>
        <w:t>]</w:t>
      </w:r>
    </w:p>
    <w:p w14:paraId="43B4C30C" w14:textId="62F595D3" w:rsidR="005D6B8E" w:rsidRPr="00857507" w:rsidRDefault="005D6B8E" w:rsidP="008E581D">
      <w:pPr>
        <w:spacing w:after="120" w:line="240" w:lineRule="auto"/>
        <w:rPr>
          <w:b/>
          <w:bCs/>
          <w:sz w:val="28"/>
          <w:szCs w:val="28"/>
        </w:rPr>
      </w:pPr>
      <w:r w:rsidRPr="00857507">
        <w:rPr>
          <w:b/>
          <w:bCs/>
          <w:sz w:val="28"/>
          <w:szCs w:val="28"/>
        </w:rPr>
        <w:t>Let’s UU the Vote in 2020</w:t>
      </w:r>
    </w:p>
    <w:p w14:paraId="1A0C82A0" w14:textId="52965C7A" w:rsidR="005D6B8E" w:rsidRPr="005D6B8E" w:rsidRDefault="005D6B8E" w:rsidP="008E581D">
      <w:pPr>
        <w:spacing w:after="120" w:line="240" w:lineRule="auto"/>
      </w:pPr>
      <w:r w:rsidRPr="005D6B8E">
        <w:rPr>
          <w:b/>
          <w:bCs/>
        </w:rPr>
        <w:t>UU the Vote is a non-partisan faith initiative</w:t>
      </w:r>
      <w:r w:rsidRPr="005D6B8E">
        <w:t xml:space="preserve"> to engage our neighbors, educate our communities, mobilize voters, and rally around key ballot initiatives. All through 2020 the UUA is supporting congregations and UU organizations in activating thousands of Unitarian Universalists to mobilize for electoral justice at the local, state and national levels.</w:t>
      </w:r>
    </w:p>
    <w:p w14:paraId="185B0053" w14:textId="67F6F11A" w:rsidR="005D6B8E" w:rsidRPr="005D6B8E" w:rsidRDefault="005D6B8E" w:rsidP="008E581D">
      <w:pPr>
        <w:spacing w:after="120" w:line="240" w:lineRule="auto"/>
        <w:rPr>
          <w:b/>
          <w:bCs/>
        </w:rPr>
      </w:pPr>
      <w:r w:rsidRPr="005D6B8E">
        <w:rPr>
          <w:b/>
          <w:bCs/>
        </w:rPr>
        <w:t xml:space="preserve">Directly or indirectly, the issues so many of us care most deeply about—climate change, LGBTQ rights, immigration, racial justice and more—will be on the ballot in 2020. </w:t>
      </w:r>
    </w:p>
    <w:p w14:paraId="76283502" w14:textId="34F3EB8E" w:rsidR="005D6B8E" w:rsidRDefault="005D6B8E" w:rsidP="008E581D">
      <w:pPr>
        <w:spacing w:after="120" w:line="240" w:lineRule="auto"/>
      </w:pPr>
      <w:r w:rsidRPr="005D6B8E">
        <w:t xml:space="preserve">As progressive people of faith we can seize the opportunity that the current electoral cycle offers us to fight for our values, counter voter suppression, expand democracy, and engage in spiritually grounded, values-based issue conversations with </w:t>
      </w:r>
      <w:r w:rsidR="00BF71B1">
        <w:t xml:space="preserve">other </w:t>
      </w:r>
      <w:r w:rsidRPr="005D6B8E">
        <w:t xml:space="preserve">voters in our own communities. </w:t>
      </w:r>
    </w:p>
    <w:p w14:paraId="5CF17B6E" w14:textId="0388BEE2" w:rsidR="005D6B8E" w:rsidRDefault="005D6B8E" w:rsidP="008E581D">
      <w:pPr>
        <w:spacing w:after="120" w:line="240" w:lineRule="auto"/>
      </w:pPr>
      <w:r>
        <w:t>No matter who you are, what skills you have, or what issues you care most deeply about, there’s a role for each of us to play. All of us will choose our candidates as individuals</w:t>
      </w:r>
      <w:r w:rsidR="00857507">
        <w:t xml:space="preserve">; </w:t>
      </w:r>
      <w:r>
        <w:t xml:space="preserve">as a </w:t>
      </w:r>
      <w:r w:rsidR="00857507">
        <w:t xml:space="preserve">faith </w:t>
      </w:r>
      <w:r>
        <w:t xml:space="preserve">movement we can bring our UU values and our passion </w:t>
      </w:r>
      <w:r w:rsidR="00857507">
        <w:t xml:space="preserve">for equity and justice </w:t>
      </w:r>
      <w:r>
        <w:t>to the polls.</w:t>
      </w:r>
    </w:p>
    <w:p w14:paraId="176A4468" w14:textId="1C614CC9" w:rsidR="005D6B8E" w:rsidRPr="00857507" w:rsidRDefault="005D6B8E" w:rsidP="008E581D">
      <w:pPr>
        <w:spacing w:after="120" w:line="240" w:lineRule="auto"/>
        <w:rPr>
          <w:i/>
          <w:iCs/>
        </w:rPr>
      </w:pPr>
      <w:r w:rsidRPr="00857507">
        <w:rPr>
          <w:i/>
          <w:iCs/>
        </w:rPr>
        <w:t xml:space="preserve">Text </w:t>
      </w:r>
      <w:r w:rsidRPr="00857507">
        <w:rPr>
          <w:b/>
          <w:bCs/>
          <w:i/>
          <w:iCs/>
        </w:rPr>
        <w:t>VOTELOVE</w:t>
      </w:r>
      <w:r w:rsidRPr="00857507">
        <w:rPr>
          <w:i/>
          <w:iCs/>
        </w:rPr>
        <w:t xml:space="preserve"> to </w:t>
      </w:r>
      <w:r w:rsidRPr="00857507">
        <w:rPr>
          <w:b/>
          <w:bCs/>
          <w:i/>
          <w:iCs/>
        </w:rPr>
        <w:t>51555</w:t>
      </w:r>
      <w:r w:rsidRPr="00857507">
        <w:rPr>
          <w:i/>
          <w:iCs/>
        </w:rPr>
        <w:t xml:space="preserve"> or visit </w:t>
      </w:r>
      <w:r w:rsidRPr="00857507">
        <w:rPr>
          <w:b/>
          <w:bCs/>
          <w:i/>
          <w:iCs/>
        </w:rPr>
        <w:t>uuthevote.org</w:t>
      </w:r>
      <w:r w:rsidRPr="00857507">
        <w:rPr>
          <w:i/>
          <w:iCs/>
        </w:rPr>
        <w:t xml:space="preserve"> to learn more. </w:t>
      </w:r>
    </w:p>
    <w:p w14:paraId="0891BC9D" w14:textId="17665EC3" w:rsidR="00857507" w:rsidRPr="001C3254" w:rsidRDefault="00857507" w:rsidP="00857507">
      <w:pPr>
        <w:spacing w:before="360" w:line="240" w:lineRule="auto"/>
        <w:jc w:val="center"/>
        <w:rPr>
          <w:b/>
          <w:bCs/>
          <w:color w:val="0070C0"/>
          <w:sz w:val="24"/>
          <w:szCs w:val="24"/>
        </w:rPr>
      </w:pPr>
      <w:r w:rsidRPr="001C3254">
        <w:rPr>
          <w:b/>
          <w:bCs/>
          <w:color w:val="0070C0"/>
          <w:sz w:val="24"/>
          <w:szCs w:val="24"/>
        </w:rPr>
        <w:t>[Collection bulletin announcement</w:t>
      </w:r>
      <w:r w:rsidR="009D22A3" w:rsidRPr="001C3254">
        <w:rPr>
          <w:b/>
          <w:bCs/>
          <w:color w:val="0070C0"/>
          <w:sz w:val="24"/>
          <w:szCs w:val="24"/>
        </w:rPr>
        <w:t xml:space="preserve"> – </w:t>
      </w:r>
      <w:r w:rsidR="3103FCB2" w:rsidRPr="001C3254">
        <w:rPr>
          <w:b/>
          <w:bCs/>
          <w:color w:val="0070C0"/>
          <w:sz w:val="24"/>
          <w:szCs w:val="24"/>
        </w:rPr>
        <w:t>2</w:t>
      </w:r>
      <w:r w:rsidR="24A5AA38" w:rsidRPr="001C3254">
        <w:rPr>
          <w:b/>
          <w:bCs/>
          <w:color w:val="0070C0"/>
          <w:sz w:val="24"/>
          <w:szCs w:val="24"/>
        </w:rPr>
        <w:t>2</w:t>
      </w:r>
      <w:r w:rsidR="00A33187" w:rsidRPr="001C3254">
        <w:rPr>
          <w:b/>
          <w:bCs/>
          <w:color w:val="0070C0"/>
          <w:sz w:val="24"/>
          <w:szCs w:val="24"/>
        </w:rPr>
        <w:t>5</w:t>
      </w:r>
      <w:r w:rsidR="009D22A3" w:rsidRPr="001C3254">
        <w:rPr>
          <w:b/>
          <w:bCs/>
          <w:color w:val="0070C0"/>
          <w:sz w:val="24"/>
          <w:szCs w:val="24"/>
        </w:rPr>
        <w:t xml:space="preserve"> words]</w:t>
      </w:r>
    </w:p>
    <w:p w14:paraId="0F745015" w14:textId="77777777" w:rsidR="00857507" w:rsidRPr="00857507" w:rsidRDefault="00857507" w:rsidP="008E581D">
      <w:pPr>
        <w:spacing w:after="120" w:line="240" w:lineRule="auto"/>
        <w:rPr>
          <w:b/>
          <w:bCs/>
          <w:sz w:val="28"/>
          <w:szCs w:val="28"/>
        </w:rPr>
      </w:pPr>
      <w:r w:rsidRPr="00857507">
        <w:rPr>
          <w:b/>
          <w:bCs/>
          <w:sz w:val="28"/>
          <w:szCs w:val="28"/>
        </w:rPr>
        <w:t>Let’s UU the Vote in 2020</w:t>
      </w:r>
    </w:p>
    <w:p w14:paraId="7C84A5A7" w14:textId="2B535E5E" w:rsidR="00857507" w:rsidRPr="00B50A08" w:rsidRDefault="0940324F" w:rsidP="008E581D">
      <w:pPr>
        <w:spacing w:after="120" w:line="240" w:lineRule="auto"/>
      </w:pPr>
      <w:r>
        <w:t xml:space="preserve">It is natural to </w:t>
      </w:r>
      <w:r w:rsidR="14DFD51D">
        <w:t>witness</w:t>
      </w:r>
      <w:r>
        <w:t xml:space="preserve"> current events and feel a sense of despair. You </w:t>
      </w:r>
      <w:r w:rsidR="00B173CA">
        <w:t>may ask</w:t>
      </w:r>
      <w:r>
        <w:t xml:space="preserve">, “What can I do?” </w:t>
      </w:r>
      <w:r w:rsidRPr="00B50A08">
        <w:t xml:space="preserve">Together, we can </w:t>
      </w:r>
      <w:r w:rsidR="00B50A08" w:rsidRPr="00B50A08">
        <w:t xml:space="preserve">join forces with other UUs around the country and </w:t>
      </w:r>
      <w:r w:rsidRPr="00C5180E">
        <w:rPr>
          <w:i/>
          <w:iCs/>
        </w:rPr>
        <w:t>UU the Vote</w:t>
      </w:r>
      <w:r w:rsidRPr="00B50A08">
        <w:t xml:space="preserve">. </w:t>
      </w:r>
    </w:p>
    <w:p w14:paraId="7C30EB5A" w14:textId="669F9D22" w:rsidR="00857507" w:rsidRDefault="00857507" w:rsidP="008E581D">
      <w:pPr>
        <w:spacing w:after="120" w:line="240" w:lineRule="auto"/>
      </w:pPr>
      <w:r w:rsidRPr="371FBEBE">
        <w:rPr>
          <w:b/>
          <w:bCs/>
        </w:rPr>
        <w:t>UU the Vote is a non-partisan faith initiative</w:t>
      </w:r>
      <w:r>
        <w:t xml:space="preserve"> to engage our neighbors, educate our communities, mobilize voters, and rally around key ballot initiatives. All through 2020 the UUA is supporting congregations and UU organizations in activating thousands of Unitarian Universalists to mobilize for electoral justice at the local, state and national levels.</w:t>
      </w:r>
    </w:p>
    <w:p w14:paraId="163759B4" w14:textId="77777777" w:rsidR="00F67C5B" w:rsidRPr="005D6B8E" w:rsidRDefault="00F67C5B" w:rsidP="008E581D">
      <w:pPr>
        <w:spacing w:after="120" w:line="240" w:lineRule="auto"/>
        <w:rPr>
          <w:b/>
          <w:bCs/>
        </w:rPr>
      </w:pPr>
      <w:r w:rsidRPr="005D6B8E">
        <w:rPr>
          <w:b/>
          <w:bCs/>
        </w:rPr>
        <w:t xml:space="preserve">Directly or indirectly, the issues so many of us care most deeply about—climate change, LGBTQ rights, immigration, racial justice and more—will be on the ballot in 2020. </w:t>
      </w:r>
    </w:p>
    <w:p w14:paraId="501BE12D" w14:textId="0FB96957" w:rsidR="00F67C5B" w:rsidRDefault="00857507" w:rsidP="008E581D">
      <w:pPr>
        <w:spacing w:after="120" w:line="240" w:lineRule="auto"/>
      </w:pPr>
      <w:r>
        <w:t xml:space="preserve">[Insert congregation name] is joining with other congregations in supporting the </w:t>
      </w:r>
      <w:r w:rsidRPr="00857507">
        <w:rPr>
          <w:b/>
          <w:bCs/>
        </w:rPr>
        <w:t>UU the Vote State Action Fund</w:t>
      </w:r>
      <w:r w:rsidR="00F67C5B">
        <w:t>—</w:t>
      </w:r>
      <w:r w:rsidR="00F67C5B" w:rsidRPr="00F67C5B">
        <w:t xml:space="preserve"> to build out </w:t>
      </w:r>
      <w:r w:rsidR="00F67C5B">
        <w:t xml:space="preserve">and expand </w:t>
      </w:r>
      <w:r w:rsidR="00F67C5B" w:rsidRPr="00F67C5B">
        <w:t>the infrastructure, electoral technology, and on-the-ground organizing need</w:t>
      </w:r>
      <w:r w:rsidR="00F67C5B">
        <w:t>ed</w:t>
      </w:r>
      <w:r w:rsidR="00F67C5B" w:rsidRPr="00F67C5B">
        <w:t xml:space="preserve"> to</w:t>
      </w:r>
      <w:r w:rsidR="00F67C5B">
        <w:t xml:space="preserve"> support the work of hundreds of UU congregations and various UU State Action Networks this election cycle.</w:t>
      </w:r>
    </w:p>
    <w:p w14:paraId="52F49129" w14:textId="43B87ED7" w:rsidR="00B50A08" w:rsidRPr="009D22A3" w:rsidRDefault="002129AA" w:rsidP="008E581D">
      <w:pPr>
        <w:spacing w:after="120" w:line="240" w:lineRule="auto"/>
      </w:pPr>
      <w:r>
        <w:t>Since</w:t>
      </w:r>
      <w:r w:rsidR="00EA3F16">
        <w:t xml:space="preserve"> </w:t>
      </w:r>
      <w:r w:rsidR="000852D1">
        <w:t>it</w:t>
      </w:r>
      <w:r w:rsidR="00EA3F16">
        <w:t xml:space="preserve"> is entirely non-partisan, gifts to </w:t>
      </w:r>
      <w:r w:rsidR="000852D1">
        <w:t>UU the Vote</w:t>
      </w:r>
      <w:r w:rsidR="00EA3F16">
        <w:t xml:space="preserve"> are </w:t>
      </w:r>
      <w:r w:rsidR="008276C5">
        <w:t xml:space="preserve">considered </w:t>
      </w:r>
      <w:r w:rsidR="00721C97">
        <w:t>charitable contributions</w:t>
      </w:r>
      <w:r w:rsidR="00FD3022">
        <w:t>, not political donations.</w:t>
      </w:r>
      <w:r w:rsidR="001C3254">
        <w:t xml:space="preserve"> </w:t>
      </w:r>
      <w:r w:rsidR="00F67C5B">
        <w:t xml:space="preserve">Today’s collection for the </w:t>
      </w:r>
      <w:r w:rsidR="00F67C5B" w:rsidRPr="371FBEBE">
        <w:rPr>
          <w:b/>
          <w:bCs/>
        </w:rPr>
        <w:t>UU the Vote State Action Fund</w:t>
      </w:r>
      <w:r w:rsidR="00F67C5B">
        <w:t xml:space="preserve"> will be gratefully received. Gifts made by texting </w:t>
      </w:r>
      <w:r w:rsidR="00F67C5B" w:rsidRPr="371FBEBE">
        <w:rPr>
          <w:b/>
          <w:bCs/>
        </w:rPr>
        <w:t>VOTELOVE</w:t>
      </w:r>
      <w:r w:rsidR="00F67C5B">
        <w:t xml:space="preserve"> to </w:t>
      </w:r>
      <w:r w:rsidR="00F67C5B" w:rsidRPr="371FBEBE">
        <w:rPr>
          <w:b/>
          <w:bCs/>
        </w:rPr>
        <w:t>91999</w:t>
      </w:r>
      <w:r w:rsidR="00F67C5B">
        <w:t xml:space="preserve"> will also be </w:t>
      </w:r>
      <w:r w:rsidR="1864390D">
        <w:t>add</w:t>
      </w:r>
      <w:r w:rsidR="00F67C5B">
        <w:t>ed to our congregation’s collection total.</w:t>
      </w:r>
      <w:r w:rsidR="00112CB2">
        <w:t xml:space="preserve"> Please give generously.</w:t>
      </w:r>
      <w:r w:rsidR="00D109F6">
        <w:t xml:space="preserve"> </w:t>
      </w:r>
    </w:p>
    <w:sectPr w:rsidR="00B50A08" w:rsidRPr="009D22A3" w:rsidSect="000852D1">
      <w:headerReference w:type="default" r:id="rId10"/>
      <w:footerReference w:type="default" r:id="rId11"/>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F25B" w14:textId="77777777" w:rsidR="003E3EBD" w:rsidRDefault="003E3EBD" w:rsidP="005D6B8E">
      <w:pPr>
        <w:spacing w:after="0" w:line="240" w:lineRule="auto"/>
      </w:pPr>
      <w:r>
        <w:separator/>
      </w:r>
    </w:p>
  </w:endnote>
  <w:endnote w:type="continuationSeparator" w:id="0">
    <w:p w14:paraId="4308C31C" w14:textId="77777777" w:rsidR="003E3EBD" w:rsidRDefault="003E3EBD" w:rsidP="005D6B8E">
      <w:pPr>
        <w:spacing w:after="0" w:line="240" w:lineRule="auto"/>
      </w:pPr>
      <w:r>
        <w:continuationSeparator/>
      </w:r>
    </w:p>
  </w:endnote>
  <w:endnote w:type="continuationNotice" w:id="1">
    <w:p w14:paraId="0D212FD0" w14:textId="77777777" w:rsidR="003E3EBD" w:rsidRDefault="003E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5EED" w14:textId="10E9AB5B" w:rsidR="005D6B8E" w:rsidRPr="005D6B8E" w:rsidRDefault="005D6B8E">
    <w:pPr>
      <w:pStyle w:val="Footer"/>
      <w:rPr>
        <w:b/>
        <w:bCs/>
        <w:color w:val="0070C0"/>
        <w:sz w:val="24"/>
        <w:szCs w:val="24"/>
      </w:rPr>
    </w:pPr>
    <w:r w:rsidRPr="005D6B8E">
      <w:rPr>
        <w:b/>
        <w:bCs/>
        <w:color w:val="0070C0"/>
        <w:sz w:val="24"/>
        <w:szCs w:val="24"/>
      </w:rPr>
      <w:t>uuthevote.org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E43E" w14:textId="77777777" w:rsidR="003E3EBD" w:rsidRDefault="003E3EBD" w:rsidP="005D6B8E">
      <w:pPr>
        <w:spacing w:after="0" w:line="240" w:lineRule="auto"/>
      </w:pPr>
      <w:r>
        <w:separator/>
      </w:r>
    </w:p>
  </w:footnote>
  <w:footnote w:type="continuationSeparator" w:id="0">
    <w:p w14:paraId="38794A66" w14:textId="77777777" w:rsidR="003E3EBD" w:rsidRDefault="003E3EBD" w:rsidP="005D6B8E">
      <w:pPr>
        <w:spacing w:after="0" w:line="240" w:lineRule="auto"/>
      </w:pPr>
      <w:r>
        <w:continuationSeparator/>
      </w:r>
    </w:p>
  </w:footnote>
  <w:footnote w:type="continuationNotice" w:id="1">
    <w:p w14:paraId="3AA9B2DB" w14:textId="77777777" w:rsidR="003E3EBD" w:rsidRDefault="003E3E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7D29" w14:textId="5B71D36E" w:rsidR="005D6B8E" w:rsidRDefault="371FBEBE" w:rsidP="005D6B8E">
    <w:pPr>
      <w:pStyle w:val="Header"/>
      <w:jc w:val="center"/>
    </w:pPr>
    <w:r>
      <w:rPr>
        <w:noProof/>
      </w:rPr>
      <w:drawing>
        <wp:inline distT="0" distB="0" distL="0" distR="0" wp14:anchorId="3CFB7EBD" wp14:editId="4A8CC3BD">
          <wp:extent cx="3752850" cy="962671"/>
          <wp:effectExtent l="0" t="0" r="0" b="8890"/>
          <wp:docPr id="1554516563" name="Picture 1" descr="UU the Vote | U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52850" cy="962671"/>
                  </a:xfrm>
                  <a:prstGeom prst="rect">
                    <a:avLst/>
                  </a:prstGeom>
                </pic:spPr>
              </pic:pic>
            </a:graphicData>
          </a:graphic>
        </wp:inline>
      </w:drawing>
    </w:r>
  </w:p>
  <w:p w14:paraId="38C90C50" w14:textId="325CA8D8" w:rsidR="005D6B8E" w:rsidRDefault="005D6B8E" w:rsidP="005D6B8E">
    <w:pPr>
      <w:pStyle w:val="Header"/>
      <w:jc w:val="center"/>
    </w:pPr>
  </w:p>
  <w:p w14:paraId="27C630B9" w14:textId="6CF59A09" w:rsidR="005D6B8E" w:rsidRPr="00857507" w:rsidRDefault="005D6B8E" w:rsidP="00857507">
    <w:pPr>
      <w:pStyle w:val="Header"/>
      <w:spacing w:after="240"/>
      <w:jc w:val="center"/>
      <w:rPr>
        <w:b/>
        <w:bCs/>
        <w:color w:val="0070C0"/>
        <w:sz w:val="36"/>
        <w:szCs w:val="36"/>
      </w:rPr>
    </w:pPr>
    <w:r w:rsidRPr="00857507">
      <w:rPr>
        <w:b/>
        <w:bCs/>
        <w:color w:val="0070C0"/>
        <w:sz w:val="36"/>
        <w:szCs w:val="36"/>
      </w:rPr>
      <w:t>Sample Church Bulletin Announcement</w:t>
    </w:r>
    <w:r w:rsidR="00C53993">
      <w:rPr>
        <w:b/>
        <w:bCs/>
        <w:color w:val="0070C0"/>
        <w:sz w:val="36"/>
        <w:szCs w:val="36"/>
      </w:rPr>
      <w:t>s</w:t>
    </w:r>
  </w:p>
  <w:p w14:paraId="741AA46C" w14:textId="77777777" w:rsidR="005D6B8E" w:rsidRDefault="005D6B8E" w:rsidP="005D6B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8E"/>
    <w:rsid w:val="000852D1"/>
    <w:rsid w:val="00112CB2"/>
    <w:rsid w:val="00144E1C"/>
    <w:rsid w:val="00191897"/>
    <w:rsid w:val="001C3254"/>
    <w:rsid w:val="002129AA"/>
    <w:rsid w:val="002D1EDB"/>
    <w:rsid w:val="003350FF"/>
    <w:rsid w:val="00363552"/>
    <w:rsid w:val="00390484"/>
    <w:rsid w:val="003D29C2"/>
    <w:rsid w:val="003E3EBD"/>
    <w:rsid w:val="004359F4"/>
    <w:rsid w:val="004C603D"/>
    <w:rsid w:val="00507108"/>
    <w:rsid w:val="005D6B8E"/>
    <w:rsid w:val="00651B49"/>
    <w:rsid w:val="00685A9A"/>
    <w:rsid w:val="00721C97"/>
    <w:rsid w:val="00804FD3"/>
    <w:rsid w:val="008129A2"/>
    <w:rsid w:val="008276C5"/>
    <w:rsid w:val="0083138A"/>
    <w:rsid w:val="00857507"/>
    <w:rsid w:val="008A19A7"/>
    <w:rsid w:val="008D084B"/>
    <w:rsid w:val="008D103A"/>
    <w:rsid w:val="008E581D"/>
    <w:rsid w:val="00957A0A"/>
    <w:rsid w:val="009D22A3"/>
    <w:rsid w:val="00A33187"/>
    <w:rsid w:val="00AB2514"/>
    <w:rsid w:val="00B173CA"/>
    <w:rsid w:val="00B50A08"/>
    <w:rsid w:val="00BF71B1"/>
    <w:rsid w:val="00C05D19"/>
    <w:rsid w:val="00C5180E"/>
    <w:rsid w:val="00C53993"/>
    <w:rsid w:val="00D109F6"/>
    <w:rsid w:val="00D82EEE"/>
    <w:rsid w:val="00DF4DF4"/>
    <w:rsid w:val="00E3763B"/>
    <w:rsid w:val="00EA3F16"/>
    <w:rsid w:val="00EB4508"/>
    <w:rsid w:val="00F67C5B"/>
    <w:rsid w:val="00FD3022"/>
    <w:rsid w:val="0940324F"/>
    <w:rsid w:val="0F033BB5"/>
    <w:rsid w:val="14DFD51D"/>
    <w:rsid w:val="15C174E2"/>
    <w:rsid w:val="17004816"/>
    <w:rsid w:val="1864390D"/>
    <w:rsid w:val="244EC9E1"/>
    <w:rsid w:val="24A5AA38"/>
    <w:rsid w:val="2A8BDB96"/>
    <w:rsid w:val="2D05D101"/>
    <w:rsid w:val="2F214531"/>
    <w:rsid w:val="3103FCB2"/>
    <w:rsid w:val="32910034"/>
    <w:rsid w:val="34379C20"/>
    <w:rsid w:val="371FBEBE"/>
    <w:rsid w:val="3809161B"/>
    <w:rsid w:val="3C1F7ADC"/>
    <w:rsid w:val="3D934D2B"/>
    <w:rsid w:val="3E952126"/>
    <w:rsid w:val="3F99BCEA"/>
    <w:rsid w:val="400BA882"/>
    <w:rsid w:val="432658F8"/>
    <w:rsid w:val="445F9B12"/>
    <w:rsid w:val="52DE9871"/>
    <w:rsid w:val="54BCE798"/>
    <w:rsid w:val="61650288"/>
    <w:rsid w:val="643C1DE7"/>
    <w:rsid w:val="6C18695F"/>
    <w:rsid w:val="6D0F4B63"/>
    <w:rsid w:val="6F1B5568"/>
    <w:rsid w:val="73241892"/>
    <w:rsid w:val="73650705"/>
    <w:rsid w:val="784ADCAA"/>
    <w:rsid w:val="7AAA74D1"/>
    <w:rsid w:val="7CB0E193"/>
    <w:rsid w:val="7E21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9EF4"/>
  <w15:chartTrackingRefBased/>
  <w15:docId w15:val="{8D1997FD-6D10-41AD-99FF-1D95D170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D6B8E"/>
    <w:pPr>
      <w:spacing w:line="240" w:lineRule="auto"/>
    </w:pPr>
    <w:rPr>
      <w:sz w:val="20"/>
      <w:szCs w:val="20"/>
    </w:rPr>
  </w:style>
  <w:style w:type="character" w:customStyle="1" w:styleId="CommentTextChar">
    <w:name w:val="Comment Text Char"/>
    <w:basedOn w:val="DefaultParagraphFont"/>
    <w:link w:val="CommentText"/>
    <w:uiPriority w:val="99"/>
    <w:semiHidden/>
    <w:rsid w:val="005D6B8E"/>
    <w:rPr>
      <w:sz w:val="20"/>
      <w:szCs w:val="20"/>
    </w:rPr>
  </w:style>
  <w:style w:type="character" w:styleId="CommentReference">
    <w:name w:val="annotation reference"/>
    <w:basedOn w:val="DefaultParagraphFont"/>
    <w:uiPriority w:val="99"/>
    <w:semiHidden/>
    <w:unhideWhenUsed/>
    <w:rsid w:val="005D6B8E"/>
    <w:rPr>
      <w:sz w:val="16"/>
      <w:szCs w:val="16"/>
    </w:rPr>
  </w:style>
  <w:style w:type="paragraph" w:styleId="BalloonText">
    <w:name w:val="Balloon Text"/>
    <w:basedOn w:val="Normal"/>
    <w:link w:val="BalloonTextChar"/>
    <w:uiPriority w:val="99"/>
    <w:semiHidden/>
    <w:unhideWhenUsed/>
    <w:rsid w:val="005D6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8E"/>
    <w:rPr>
      <w:rFonts w:ascii="Segoe UI" w:hAnsi="Segoe UI" w:cs="Segoe UI"/>
      <w:sz w:val="18"/>
      <w:szCs w:val="18"/>
    </w:rPr>
  </w:style>
  <w:style w:type="paragraph" w:styleId="Header">
    <w:name w:val="header"/>
    <w:basedOn w:val="Normal"/>
    <w:link w:val="HeaderChar"/>
    <w:uiPriority w:val="99"/>
    <w:unhideWhenUsed/>
    <w:rsid w:val="005D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B8E"/>
  </w:style>
  <w:style w:type="paragraph" w:styleId="Footer">
    <w:name w:val="footer"/>
    <w:basedOn w:val="Normal"/>
    <w:link w:val="FooterChar"/>
    <w:uiPriority w:val="99"/>
    <w:unhideWhenUsed/>
    <w:rsid w:val="005D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5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E2535AEE0F847BE7C277ACE6B0E46" ma:contentTypeVersion="12" ma:contentTypeDescription="Create a new document." ma:contentTypeScope="" ma:versionID="12c0488e654580ba384c91b373d62e14">
  <xsd:schema xmlns:xsd="http://www.w3.org/2001/XMLSchema" xmlns:xs="http://www.w3.org/2001/XMLSchema" xmlns:p="http://schemas.microsoft.com/office/2006/metadata/properties" xmlns:ns3="dfde6662-25c3-4e97-9b43-66531d2e2af4" xmlns:ns4="7a1c8c62-630c-40ac-bccb-e09f36087418" targetNamespace="http://schemas.microsoft.com/office/2006/metadata/properties" ma:root="true" ma:fieldsID="a87a1227ec05831d9aeedd8a54c5bd03" ns3:_="" ns4:_="">
    <xsd:import namespace="dfde6662-25c3-4e97-9b43-66531d2e2af4"/>
    <xsd:import namespace="7a1c8c62-630c-40ac-bccb-e09f36087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e6662-25c3-4e97-9b43-66531d2e2a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c8c62-630c-40ac-bccb-e09f36087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CB8A-690F-4B07-A287-7043B055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e6662-25c3-4e97-9b43-66531d2e2af4"/>
    <ds:schemaRef ds:uri="7a1c8c62-630c-40ac-bccb-e09f36087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3FADB-605D-4781-98CA-EEBC8D2C46D5}">
  <ds:schemaRefs>
    <ds:schemaRef ds:uri="http://schemas.microsoft.com/sharepoint/v3/contenttype/forms"/>
  </ds:schemaRefs>
</ds:datastoreItem>
</file>

<file path=customXml/itemProps3.xml><?xml version="1.0" encoding="utf-8"?>
<ds:datastoreItem xmlns:ds="http://schemas.openxmlformats.org/officeDocument/2006/customXml" ds:itemID="{9268B3F0-4BA2-4B65-9EC6-705A84215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C97B4C-63ED-4A21-87EC-2E54CA6C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Hartley</dc:creator>
  <cp:keywords/>
  <dc:description/>
  <cp:lastModifiedBy>Christopher Hartley</cp:lastModifiedBy>
  <cp:revision>5</cp:revision>
  <cp:lastPrinted>2020-01-31T19:34:00Z</cp:lastPrinted>
  <dcterms:created xsi:type="dcterms:W3CDTF">2020-02-03T14:53:00Z</dcterms:created>
  <dcterms:modified xsi:type="dcterms:W3CDTF">2020-02-03T15:38:00Z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0x010100807E2535AEE0F847BE7C277ACE6B0E46</vt:lpwstr>
  </property>
</Properties>
</file>