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9" w:rsidRDefault="00C56104" w:rsidP="00DB78E4">
      <w:pPr>
        <w:pStyle w:val="Heading2"/>
        <w:spacing w:before="0"/>
      </w:pPr>
      <w:r>
        <w:t>Trend Analysis – Current Operating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89"/>
        <w:gridCol w:w="1390"/>
        <w:gridCol w:w="1389"/>
        <w:gridCol w:w="1390"/>
        <w:gridCol w:w="1390"/>
      </w:tblGrid>
      <w:tr w:rsidR="00CF4DEA" w:rsidRPr="00CF4DEA" w:rsidTr="00527B8F">
        <w:trPr>
          <w:trHeight w:val="20"/>
        </w:trPr>
        <w:tc>
          <w:tcPr>
            <w:tcW w:w="2628" w:type="dxa"/>
            <w:tcBorders>
              <w:top w:val="nil"/>
              <w:left w:val="nil"/>
            </w:tcBorders>
            <w:vAlign w:val="bottom"/>
          </w:tcPr>
          <w:p w:rsidR="00CF4DEA" w:rsidRPr="00CF4DEA" w:rsidRDefault="00CF4DEA" w:rsidP="00DB78E4">
            <w:pPr>
              <w:rPr>
                <w:b/>
              </w:rPr>
            </w:pPr>
            <w:r w:rsidRPr="00CF4DEA">
              <w:rPr>
                <w:b/>
              </w:rPr>
              <w:t>Through 10/31/20</w:t>
            </w:r>
            <w:r w:rsidR="00DB78E4">
              <w:rPr>
                <w:b/>
              </w:rPr>
              <w:t>17</w:t>
            </w:r>
          </w:p>
        </w:tc>
        <w:tc>
          <w:tcPr>
            <w:tcW w:w="1389" w:type="dxa"/>
            <w:tcBorders>
              <w:top w:val="nil"/>
            </w:tcBorders>
            <w:vAlign w:val="bottom"/>
          </w:tcPr>
          <w:p w:rsidR="00CF4DEA" w:rsidRPr="00CF4DEA" w:rsidRDefault="00CF4DEA" w:rsidP="00CF4DEA">
            <w:pPr>
              <w:jc w:val="right"/>
              <w:rPr>
                <w:b/>
              </w:rPr>
            </w:pPr>
            <w:r>
              <w:rPr>
                <w:b/>
              </w:rPr>
              <w:t>YTD Actual</w:t>
            </w:r>
          </w:p>
        </w:tc>
        <w:tc>
          <w:tcPr>
            <w:tcW w:w="1390" w:type="dxa"/>
            <w:tcBorders>
              <w:top w:val="nil"/>
            </w:tcBorders>
            <w:vAlign w:val="bottom"/>
          </w:tcPr>
          <w:p w:rsidR="00CF4DEA" w:rsidRPr="00CF4DEA" w:rsidRDefault="00CF4DEA" w:rsidP="00CF4DEA">
            <w:pPr>
              <w:jc w:val="right"/>
              <w:rPr>
                <w:b/>
              </w:rPr>
            </w:pPr>
            <w:r>
              <w:rPr>
                <w:b/>
              </w:rPr>
              <w:t>YTD Budget</w:t>
            </w:r>
          </w:p>
        </w:tc>
        <w:tc>
          <w:tcPr>
            <w:tcW w:w="1389" w:type="dxa"/>
            <w:tcBorders>
              <w:top w:val="nil"/>
            </w:tcBorders>
            <w:vAlign w:val="bottom"/>
          </w:tcPr>
          <w:p w:rsidR="00CF4DEA" w:rsidRPr="00CF4DEA" w:rsidRDefault="00CF4DEA" w:rsidP="00DB78E4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DB78E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DB78E4">
              <w:rPr>
                <w:b/>
              </w:rPr>
              <w:t xml:space="preserve">YTD </w:t>
            </w:r>
            <w:r>
              <w:rPr>
                <w:b/>
              </w:rPr>
              <w:t>Actual</w:t>
            </w:r>
          </w:p>
        </w:tc>
        <w:tc>
          <w:tcPr>
            <w:tcW w:w="1390" w:type="dxa"/>
            <w:tcBorders>
              <w:top w:val="nil"/>
            </w:tcBorders>
            <w:vAlign w:val="bottom"/>
          </w:tcPr>
          <w:p w:rsidR="00CF4DEA" w:rsidRPr="00CF4DEA" w:rsidRDefault="00CF4DEA" w:rsidP="00DB78E4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DB78E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B78E4">
              <w:rPr>
                <w:b/>
              </w:rPr>
              <w:t xml:space="preserve">YTD </w:t>
            </w:r>
            <w:r>
              <w:rPr>
                <w:b/>
              </w:rPr>
              <w:t>Actual</w:t>
            </w:r>
          </w:p>
        </w:tc>
        <w:tc>
          <w:tcPr>
            <w:tcW w:w="1390" w:type="dxa"/>
            <w:tcBorders>
              <w:top w:val="nil"/>
              <w:right w:val="nil"/>
            </w:tcBorders>
            <w:vAlign w:val="bottom"/>
          </w:tcPr>
          <w:p w:rsidR="00CF4DEA" w:rsidRPr="00CF4DEA" w:rsidRDefault="00CF4DEA" w:rsidP="00DB78E4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DB78E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DB78E4">
              <w:rPr>
                <w:b/>
              </w:rPr>
              <w:t xml:space="preserve">YTD </w:t>
            </w:r>
            <w:r>
              <w:rPr>
                <w:b/>
              </w:rPr>
              <w:t>Actual</w:t>
            </w:r>
          </w:p>
        </w:tc>
      </w:tr>
      <w:tr w:rsidR="00CF4DEA" w:rsidTr="00527B8F">
        <w:trPr>
          <w:trHeight w:val="20"/>
        </w:trPr>
        <w:tc>
          <w:tcPr>
            <w:tcW w:w="2628" w:type="dxa"/>
            <w:tcBorders>
              <w:left w:val="nil"/>
            </w:tcBorders>
            <w:vAlign w:val="bottom"/>
          </w:tcPr>
          <w:p w:rsidR="00CF4DEA" w:rsidRDefault="00CF4DEA" w:rsidP="00CF4DEA">
            <w:r>
              <w:t>Total Revenue</w:t>
            </w:r>
          </w:p>
        </w:tc>
        <w:tc>
          <w:tcPr>
            <w:tcW w:w="1389" w:type="dxa"/>
            <w:vAlign w:val="bottom"/>
          </w:tcPr>
          <w:p w:rsidR="00CF4DEA" w:rsidRDefault="00CF4DEA" w:rsidP="00CF4DEA">
            <w:pPr>
              <w:jc w:val="right"/>
            </w:pPr>
            <w:r>
              <w:t>116,248</w:t>
            </w:r>
          </w:p>
        </w:tc>
        <w:tc>
          <w:tcPr>
            <w:tcW w:w="1390" w:type="dxa"/>
            <w:vAlign w:val="bottom"/>
          </w:tcPr>
          <w:p w:rsidR="00CF4DEA" w:rsidRDefault="00CF4DEA" w:rsidP="00F61F32">
            <w:pPr>
              <w:jc w:val="right"/>
            </w:pPr>
            <w:r>
              <w:t>118,217</w:t>
            </w:r>
          </w:p>
        </w:tc>
        <w:tc>
          <w:tcPr>
            <w:tcW w:w="1389" w:type="dxa"/>
            <w:vAlign w:val="bottom"/>
          </w:tcPr>
          <w:p w:rsidR="00237730" w:rsidRDefault="00CF4DEA" w:rsidP="00237730">
            <w:pPr>
              <w:jc w:val="right"/>
            </w:pPr>
            <w:r>
              <w:t>116</w:t>
            </w:r>
            <w:r w:rsidR="00237730">
              <w:t>,840</w:t>
            </w:r>
          </w:p>
        </w:tc>
        <w:tc>
          <w:tcPr>
            <w:tcW w:w="1390" w:type="dxa"/>
            <w:vAlign w:val="bottom"/>
          </w:tcPr>
          <w:p w:rsidR="00CF4DEA" w:rsidRDefault="00CF4DEA" w:rsidP="00CF4DEA">
            <w:pPr>
              <w:jc w:val="right"/>
            </w:pPr>
            <w:r>
              <w:t>115,569</w:t>
            </w:r>
          </w:p>
        </w:tc>
        <w:tc>
          <w:tcPr>
            <w:tcW w:w="1390" w:type="dxa"/>
            <w:tcBorders>
              <w:right w:val="nil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115,013</w:t>
            </w:r>
          </w:p>
        </w:tc>
      </w:tr>
      <w:tr w:rsidR="00CF4DEA" w:rsidTr="00527B8F">
        <w:trPr>
          <w:trHeight w:val="20"/>
        </w:trPr>
        <w:tc>
          <w:tcPr>
            <w:tcW w:w="2628" w:type="dxa"/>
            <w:tcBorders>
              <w:left w:val="nil"/>
            </w:tcBorders>
            <w:vAlign w:val="bottom"/>
          </w:tcPr>
          <w:p w:rsidR="00CF4DEA" w:rsidRDefault="00CF4DEA" w:rsidP="00CF4DEA">
            <w:r>
              <w:t>Total Expenses</w:t>
            </w:r>
          </w:p>
        </w:tc>
        <w:tc>
          <w:tcPr>
            <w:tcW w:w="1389" w:type="dxa"/>
            <w:vAlign w:val="bottom"/>
          </w:tcPr>
          <w:p w:rsidR="00CF4DEA" w:rsidRDefault="00CF4DEA" w:rsidP="00CF4DEA">
            <w:pPr>
              <w:jc w:val="right"/>
            </w:pPr>
            <w:r>
              <w:t>117,123</w:t>
            </w:r>
          </w:p>
        </w:tc>
        <w:tc>
          <w:tcPr>
            <w:tcW w:w="1390" w:type="dxa"/>
            <w:vAlign w:val="bottom"/>
          </w:tcPr>
          <w:p w:rsidR="00CF4DEA" w:rsidRDefault="00CF4DEA" w:rsidP="00F61F32">
            <w:pPr>
              <w:jc w:val="right"/>
            </w:pPr>
            <w:r>
              <w:t>117,523</w:t>
            </w:r>
          </w:p>
        </w:tc>
        <w:tc>
          <w:tcPr>
            <w:tcW w:w="1389" w:type="dxa"/>
            <w:vAlign w:val="bottom"/>
          </w:tcPr>
          <w:p w:rsidR="00CF4DEA" w:rsidRDefault="00CF4DEA" w:rsidP="00CF4DEA">
            <w:pPr>
              <w:jc w:val="right"/>
            </w:pPr>
            <w:r>
              <w:t>117,700</w:t>
            </w:r>
          </w:p>
        </w:tc>
        <w:tc>
          <w:tcPr>
            <w:tcW w:w="1390" w:type="dxa"/>
            <w:vAlign w:val="bottom"/>
          </w:tcPr>
          <w:p w:rsidR="00CF4DEA" w:rsidRDefault="00CF4DEA" w:rsidP="00CF4DEA">
            <w:pPr>
              <w:jc w:val="right"/>
            </w:pPr>
            <w:r>
              <w:t>116,480</w:t>
            </w:r>
          </w:p>
        </w:tc>
        <w:tc>
          <w:tcPr>
            <w:tcW w:w="1390" w:type="dxa"/>
            <w:tcBorders>
              <w:right w:val="nil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116,133</w:t>
            </w:r>
          </w:p>
        </w:tc>
      </w:tr>
      <w:tr w:rsidR="00CF4DEA" w:rsidTr="00527B8F">
        <w:trPr>
          <w:trHeight w:val="20"/>
        </w:trPr>
        <w:tc>
          <w:tcPr>
            <w:tcW w:w="2628" w:type="dxa"/>
            <w:tcBorders>
              <w:left w:val="nil"/>
              <w:bottom w:val="single" w:sz="18" w:space="0" w:color="auto"/>
            </w:tcBorders>
            <w:vAlign w:val="bottom"/>
          </w:tcPr>
          <w:p w:rsidR="00CF4DEA" w:rsidRDefault="00CF4DEA" w:rsidP="00CF4DEA">
            <w:r>
              <w:t>Surplus (Deficit)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(875)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bottom"/>
          </w:tcPr>
          <w:p w:rsidR="00CF4DEA" w:rsidRDefault="00CF4DEA" w:rsidP="00F61F32">
            <w:pPr>
              <w:jc w:val="right"/>
            </w:pPr>
            <w:r>
              <w:t>694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(860)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(911)</w:t>
            </w:r>
          </w:p>
        </w:tc>
        <w:tc>
          <w:tcPr>
            <w:tcW w:w="1390" w:type="dxa"/>
            <w:tcBorders>
              <w:bottom w:val="single" w:sz="18" w:space="0" w:color="auto"/>
              <w:right w:val="nil"/>
            </w:tcBorders>
            <w:vAlign w:val="bottom"/>
          </w:tcPr>
          <w:p w:rsidR="00CF4DEA" w:rsidRDefault="00CF4DEA" w:rsidP="00CF4DEA">
            <w:pPr>
              <w:jc w:val="right"/>
            </w:pPr>
            <w:r>
              <w:t>(1120)</w:t>
            </w:r>
          </w:p>
        </w:tc>
      </w:tr>
    </w:tbl>
    <w:p w:rsidR="00162BAC" w:rsidRDefault="00162BAC" w:rsidP="00162BAC">
      <w:pPr>
        <w:pStyle w:val="Heading2"/>
      </w:pPr>
      <w:r>
        <w:t xml:space="preserve">Pledges / 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89"/>
        <w:gridCol w:w="1390"/>
        <w:gridCol w:w="1389"/>
        <w:gridCol w:w="1390"/>
        <w:gridCol w:w="1390"/>
      </w:tblGrid>
      <w:tr w:rsidR="00162BAC" w:rsidRPr="00CF4DEA" w:rsidTr="00F61F32">
        <w:trPr>
          <w:trHeight w:val="560"/>
        </w:trPr>
        <w:tc>
          <w:tcPr>
            <w:tcW w:w="2628" w:type="dxa"/>
            <w:tcBorders>
              <w:top w:val="nil"/>
              <w:left w:val="nil"/>
            </w:tcBorders>
            <w:vAlign w:val="bottom"/>
          </w:tcPr>
          <w:p w:rsidR="00162BAC" w:rsidRPr="00CF4DEA" w:rsidRDefault="00DB78E4" w:rsidP="00F61F32">
            <w:pPr>
              <w:rPr>
                <w:b/>
              </w:rPr>
            </w:pPr>
            <w:r>
              <w:rPr>
                <w:b/>
              </w:rPr>
              <w:t>Through 10/31/2017</w:t>
            </w:r>
          </w:p>
        </w:tc>
        <w:tc>
          <w:tcPr>
            <w:tcW w:w="1389" w:type="dxa"/>
            <w:tcBorders>
              <w:top w:val="nil"/>
            </w:tcBorders>
            <w:vAlign w:val="bottom"/>
          </w:tcPr>
          <w:p w:rsidR="00162BAC" w:rsidRPr="00CF4DEA" w:rsidRDefault="00162BAC" w:rsidP="00F61F32">
            <w:pPr>
              <w:jc w:val="right"/>
              <w:rPr>
                <w:b/>
              </w:rPr>
            </w:pPr>
            <w:r>
              <w:rPr>
                <w:b/>
              </w:rPr>
              <w:t>YTD Actual</w:t>
            </w:r>
          </w:p>
        </w:tc>
        <w:tc>
          <w:tcPr>
            <w:tcW w:w="1390" w:type="dxa"/>
            <w:tcBorders>
              <w:top w:val="nil"/>
            </w:tcBorders>
            <w:vAlign w:val="bottom"/>
          </w:tcPr>
          <w:p w:rsidR="00162BAC" w:rsidRPr="00CF4DEA" w:rsidRDefault="00162BAC" w:rsidP="00F61F32">
            <w:pPr>
              <w:jc w:val="right"/>
              <w:rPr>
                <w:b/>
              </w:rPr>
            </w:pPr>
            <w:r>
              <w:rPr>
                <w:b/>
              </w:rPr>
              <w:t>YTD Budget</w:t>
            </w:r>
          </w:p>
        </w:tc>
        <w:tc>
          <w:tcPr>
            <w:tcW w:w="1389" w:type="dxa"/>
            <w:tcBorders>
              <w:top w:val="nil"/>
            </w:tcBorders>
            <w:vAlign w:val="bottom"/>
          </w:tcPr>
          <w:p w:rsidR="00162BAC" w:rsidRPr="00CF4DEA" w:rsidRDefault="00162BAC" w:rsidP="00DB78E4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DB78E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DB78E4">
              <w:rPr>
                <w:b/>
              </w:rPr>
              <w:t xml:space="preserve">YTD </w:t>
            </w:r>
            <w:r>
              <w:rPr>
                <w:b/>
              </w:rPr>
              <w:t>Actual</w:t>
            </w:r>
          </w:p>
        </w:tc>
        <w:tc>
          <w:tcPr>
            <w:tcW w:w="1390" w:type="dxa"/>
            <w:tcBorders>
              <w:top w:val="nil"/>
            </w:tcBorders>
            <w:vAlign w:val="bottom"/>
          </w:tcPr>
          <w:p w:rsidR="00162BAC" w:rsidRPr="00CF4DEA" w:rsidRDefault="00162BAC" w:rsidP="00DB78E4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DB78E4">
              <w:rPr>
                <w:b/>
              </w:rPr>
              <w:t>5 YTD</w:t>
            </w:r>
            <w:r>
              <w:rPr>
                <w:b/>
              </w:rPr>
              <w:t xml:space="preserve"> Actual</w:t>
            </w:r>
          </w:p>
        </w:tc>
        <w:tc>
          <w:tcPr>
            <w:tcW w:w="1390" w:type="dxa"/>
            <w:tcBorders>
              <w:top w:val="nil"/>
              <w:right w:val="nil"/>
            </w:tcBorders>
            <w:vAlign w:val="bottom"/>
          </w:tcPr>
          <w:p w:rsidR="00162BAC" w:rsidRPr="00CF4DEA" w:rsidRDefault="00162BAC" w:rsidP="00F61F32">
            <w:pPr>
              <w:jc w:val="right"/>
              <w:rPr>
                <w:b/>
              </w:rPr>
            </w:pPr>
            <w:r>
              <w:rPr>
                <w:b/>
              </w:rPr>
              <w:t xml:space="preserve">2017 </w:t>
            </w:r>
            <w:r w:rsidR="00DB78E4">
              <w:rPr>
                <w:b/>
              </w:rPr>
              <w:t xml:space="preserve">YTD </w:t>
            </w:r>
            <w:r>
              <w:rPr>
                <w:b/>
              </w:rPr>
              <w:t>Actual</w:t>
            </w:r>
          </w:p>
        </w:tc>
      </w:tr>
      <w:tr w:rsidR="00162BAC" w:rsidTr="00F61F32">
        <w:trPr>
          <w:trHeight w:val="560"/>
        </w:trPr>
        <w:tc>
          <w:tcPr>
            <w:tcW w:w="2628" w:type="dxa"/>
            <w:tcBorders>
              <w:left w:val="nil"/>
            </w:tcBorders>
            <w:vAlign w:val="bottom"/>
          </w:tcPr>
          <w:p w:rsidR="00162BAC" w:rsidRDefault="00162BAC" w:rsidP="00F61F32">
            <w:r>
              <w:t>Pledges</w:t>
            </w:r>
          </w:p>
        </w:tc>
        <w:tc>
          <w:tcPr>
            <w:tcW w:w="1389" w:type="dxa"/>
            <w:vAlign w:val="bottom"/>
          </w:tcPr>
          <w:p w:rsidR="00162BAC" w:rsidRDefault="00162BAC" w:rsidP="00F61F32">
            <w:pPr>
              <w:jc w:val="right"/>
            </w:pPr>
            <w:r>
              <w:t>97,128</w:t>
            </w:r>
          </w:p>
        </w:tc>
        <w:tc>
          <w:tcPr>
            <w:tcW w:w="1390" w:type="dxa"/>
            <w:vAlign w:val="bottom"/>
          </w:tcPr>
          <w:p w:rsidR="00162BAC" w:rsidRDefault="00162BAC" w:rsidP="00F61F32">
            <w:pPr>
              <w:jc w:val="right"/>
            </w:pPr>
            <w:r>
              <w:t>98,211</w:t>
            </w:r>
          </w:p>
        </w:tc>
        <w:tc>
          <w:tcPr>
            <w:tcW w:w="1389" w:type="dxa"/>
            <w:vAlign w:val="bottom"/>
          </w:tcPr>
          <w:p w:rsidR="00162BAC" w:rsidRDefault="00162BAC" w:rsidP="00F61F32">
            <w:pPr>
              <w:jc w:val="right"/>
            </w:pPr>
            <w:r>
              <w:t>96,870</w:t>
            </w:r>
          </w:p>
        </w:tc>
        <w:tc>
          <w:tcPr>
            <w:tcW w:w="1390" w:type="dxa"/>
            <w:vAlign w:val="bottom"/>
          </w:tcPr>
          <w:p w:rsidR="00162BAC" w:rsidRDefault="00162BAC" w:rsidP="00F61F32">
            <w:pPr>
              <w:jc w:val="right"/>
            </w:pPr>
            <w:r>
              <w:t>95,259</w:t>
            </w:r>
          </w:p>
        </w:tc>
        <w:tc>
          <w:tcPr>
            <w:tcW w:w="1390" w:type="dxa"/>
            <w:tcBorders>
              <w:right w:val="nil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93,991</w:t>
            </w:r>
          </w:p>
        </w:tc>
      </w:tr>
      <w:tr w:rsidR="00162BAC" w:rsidTr="00F61F32">
        <w:trPr>
          <w:trHeight w:val="560"/>
        </w:trPr>
        <w:tc>
          <w:tcPr>
            <w:tcW w:w="2628" w:type="dxa"/>
            <w:tcBorders>
              <w:left w:val="nil"/>
            </w:tcBorders>
            <w:vAlign w:val="bottom"/>
          </w:tcPr>
          <w:p w:rsidR="00162BAC" w:rsidRDefault="00162BAC" w:rsidP="00F61F32">
            <w:r>
              <w:t>Plate</w:t>
            </w:r>
          </w:p>
        </w:tc>
        <w:tc>
          <w:tcPr>
            <w:tcW w:w="1389" w:type="dxa"/>
            <w:vAlign w:val="bottom"/>
          </w:tcPr>
          <w:p w:rsidR="00162BAC" w:rsidRDefault="00162BAC" w:rsidP="00F61F32">
            <w:pPr>
              <w:jc w:val="right"/>
            </w:pPr>
            <w:r>
              <w:t>2,100</w:t>
            </w:r>
          </w:p>
        </w:tc>
        <w:tc>
          <w:tcPr>
            <w:tcW w:w="1390" w:type="dxa"/>
            <w:vAlign w:val="bottom"/>
          </w:tcPr>
          <w:p w:rsidR="00162BAC" w:rsidRDefault="00162BAC" w:rsidP="00F61F32">
            <w:pPr>
              <w:jc w:val="right"/>
            </w:pPr>
            <w:r>
              <w:t>1,822</w:t>
            </w:r>
          </w:p>
        </w:tc>
        <w:tc>
          <w:tcPr>
            <w:tcW w:w="1389" w:type="dxa"/>
            <w:vAlign w:val="bottom"/>
          </w:tcPr>
          <w:p w:rsidR="00162BAC" w:rsidRDefault="00162BAC" w:rsidP="00F61F32">
            <w:pPr>
              <w:jc w:val="right"/>
            </w:pPr>
            <w:r>
              <w:t>1,410</w:t>
            </w:r>
          </w:p>
        </w:tc>
        <w:tc>
          <w:tcPr>
            <w:tcW w:w="1390" w:type="dxa"/>
            <w:vAlign w:val="bottom"/>
          </w:tcPr>
          <w:p w:rsidR="00162BAC" w:rsidRDefault="00162BAC" w:rsidP="00F61F32">
            <w:pPr>
              <w:jc w:val="right"/>
            </w:pPr>
            <w:r>
              <w:t>1,580</w:t>
            </w:r>
          </w:p>
        </w:tc>
        <w:tc>
          <w:tcPr>
            <w:tcW w:w="1390" w:type="dxa"/>
            <w:tcBorders>
              <w:right w:val="nil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1,374</w:t>
            </w:r>
          </w:p>
        </w:tc>
      </w:tr>
      <w:tr w:rsidR="00162BAC" w:rsidTr="00F61F32">
        <w:trPr>
          <w:trHeight w:val="560"/>
        </w:trPr>
        <w:tc>
          <w:tcPr>
            <w:tcW w:w="2628" w:type="dxa"/>
            <w:tcBorders>
              <w:left w:val="nil"/>
              <w:bottom w:val="single" w:sz="18" w:space="0" w:color="auto"/>
            </w:tcBorders>
            <w:vAlign w:val="bottom"/>
          </w:tcPr>
          <w:p w:rsidR="00162BAC" w:rsidRDefault="00162BAC" w:rsidP="00F61F32">
            <w:r>
              <w:t>Total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99,228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100,033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98,280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96,839</w:t>
            </w:r>
          </w:p>
        </w:tc>
        <w:tc>
          <w:tcPr>
            <w:tcW w:w="1390" w:type="dxa"/>
            <w:tcBorders>
              <w:bottom w:val="single" w:sz="18" w:space="0" w:color="auto"/>
              <w:right w:val="nil"/>
            </w:tcBorders>
            <w:vAlign w:val="bottom"/>
          </w:tcPr>
          <w:p w:rsidR="00162BAC" w:rsidRDefault="00162BAC" w:rsidP="00F61F32">
            <w:pPr>
              <w:jc w:val="right"/>
            </w:pPr>
            <w:r>
              <w:t>95,365</w:t>
            </w:r>
          </w:p>
        </w:tc>
      </w:tr>
    </w:tbl>
    <w:p w:rsidR="00C20109" w:rsidRDefault="00C20109" w:rsidP="00C20109">
      <w:pPr>
        <w:pStyle w:val="Heading2"/>
      </w:pPr>
      <w:r>
        <w:t>Assets, Liabilities, Current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0109" w:rsidRPr="00C20109" w:rsidTr="00C20109">
        <w:tc>
          <w:tcPr>
            <w:tcW w:w="3192" w:type="dxa"/>
            <w:tcBorders>
              <w:top w:val="nil"/>
              <w:left w:val="nil"/>
            </w:tcBorders>
            <w:vAlign w:val="bottom"/>
          </w:tcPr>
          <w:p w:rsidR="00C20109" w:rsidRPr="00C20109" w:rsidRDefault="00F9686B" w:rsidP="00C20109">
            <w:pPr>
              <w:rPr>
                <w:b/>
              </w:rPr>
            </w:pPr>
            <w:r>
              <w:rPr>
                <w:b/>
              </w:rPr>
              <w:t>As of</w:t>
            </w:r>
            <w:r w:rsidR="00C20109">
              <w:rPr>
                <w:b/>
              </w:rPr>
              <w:t xml:space="preserve"> 10/31/2017</w:t>
            </w:r>
          </w:p>
        </w:tc>
        <w:tc>
          <w:tcPr>
            <w:tcW w:w="3192" w:type="dxa"/>
            <w:tcBorders>
              <w:top w:val="nil"/>
            </w:tcBorders>
            <w:vAlign w:val="bottom"/>
          </w:tcPr>
          <w:p w:rsidR="00C20109" w:rsidRPr="00C20109" w:rsidRDefault="00C20109" w:rsidP="00C20109">
            <w:pPr>
              <w:jc w:val="right"/>
              <w:rPr>
                <w:b/>
              </w:rPr>
            </w:pPr>
            <w:r>
              <w:rPr>
                <w:b/>
              </w:rPr>
              <w:t>Current Month</w:t>
            </w:r>
          </w:p>
        </w:tc>
        <w:tc>
          <w:tcPr>
            <w:tcW w:w="3192" w:type="dxa"/>
            <w:tcBorders>
              <w:top w:val="nil"/>
              <w:right w:val="nil"/>
            </w:tcBorders>
            <w:vAlign w:val="bottom"/>
          </w:tcPr>
          <w:p w:rsidR="00C20109" w:rsidRPr="00C20109" w:rsidRDefault="00C20109" w:rsidP="00C20109">
            <w:pPr>
              <w:jc w:val="right"/>
              <w:rPr>
                <w:b/>
              </w:rPr>
            </w:pPr>
            <w:r>
              <w:rPr>
                <w:b/>
              </w:rPr>
              <w:t>Prior Year Current Month</w:t>
            </w:r>
          </w:p>
        </w:tc>
      </w:tr>
      <w:tr w:rsidR="00C20109" w:rsidTr="00C20109">
        <w:tc>
          <w:tcPr>
            <w:tcW w:w="3192" w:type="dxa"/>
            <w:tcBorders>
              <w:left w:val="nil"/>
            </w:tcBorders>
            <w:vAlign w:val="bottom"/>
          </w:tcPr>
          <w:p w:rsidR="00C20109" w:rsidRPr="00C20109" w:rsidRDefault="00C20109" w:rsidP="00C20109">
            <w:pPr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3192" w:type="dxa"/>
            <w:vAlign w:val="bottom"/>
          </w:tcPr>
          <w:p w:rsidR="00C20109" w:rsidRDefault="00C20109" w:rsidP="00C20109">
            <w:pPr>
              <w:jc w:val="right"/>
            </w:pPr>
            <w:r>
              <w:t>6,316</w:t>
            </w:r>
          </w:p>
        </w:tc>
        <w:tc>
          <w:tcPr>
            <w:tcW w:w="3192" w:type="dxa"/>
            <w:tcBorders>
              <w:right w:val="nil"/>
            </w:tcBorders>
            <w:vAlign w:val="bottom"/>
          </w:tcPr>
          <w:p w:rsidR="00C20109" w:rsidRDefault="00C20109" w:rsidP="00C20109">
            <w:pPr>
              <w:jc w:val="right"/>
            </w:pPr>
            <w:r>
              <w:t>6,347</w:t>
            </w:r>
          </w:p>
        </w:tc>
      </w:tr>
      <w:tr w:rsidR="00C20109" w:rsidTr="00C20109">
        <w:tc>
          <w:tcPr>
            <w:tcW w:w="3192" w:type="dxa"/>
            <w:tcBorders>
              <w:left w:val="nil"/>
            </w:tcBorders>
            <w:vAlign w:val="bottom"/>
          </w:tcPr>
          <w:p w:rsidR="00C20109" w:rsidRPr="00C20109" w:rsidRDefault="00C20109" w:rsidP="00C20109">
            <w:pPr>
              <w:rPr>
                <w:b/>
              </w:rPr>
            </w:pPr>
            <w:r>
              <w:rPr>
                <w:b/>
              </w:rPr>
              <w:t>Current Liabilities</w:t>
            </w:r>
          </w:p>
        </w:tc>
        <w:tc>
          <w:tcPr>
            <w:tcW w:w="3192" w:type="dxa"/>
            <w:vAlign w:val="bottom"/>
          </w:tcPr>
          <w:p w:rsidR="00C20109" w:rsidRDefault="00C20109" w:rsidP="00C20109">
            <w:pPr>
              <w:jc w:val="right"/>
            </w:pPr>
            <w:r>
              <w:t>4,602</w:t>
            </w:r>
          </w:p>
        </w:tc>
        <w:tc>
          <w:tcPr>
            <w:tcW w:w="3192" w:type="dxa"/>
            <w:tcBorders>
              <w:right w:val="nil"/>
            </w:tcBorders>
            <w:vAlign w:val="bottom"/>
          </w:tcPr>
          <w:p w:rsidR="00C20109" w:rsidRDefault="00C20109" w:rsidP="00C20109">
            <w:pPr>
              <w:jc w:val="right"/>
            </w:pPr>
            <w:r>
              <w:t>4,732</w:t>
            </w:r>
          </w:p>
        </w:tc>
      </w:tr>
      <w:tr w:rsidR="00C20109" w:rsidTr="00C20109">
        <w:tc>
          <w:tcPr>
            <w:tcW w:w="3192" w:type="dxa"/>
            <w:tcBorders>
              <w:left w:val="nil"/>
              <w:bottom w:val="single" w:sz="18" w:space="0" w:color="auto"/>
            </w:tcBorders>
            <w:vAlign w:val="bottom"/>
          </w:tcPr>
          <w:p w:rsidR="00C20109" w:rsidRPr="00C20109" w:rsidRDefault="00C20109" w:rsidP="00C20109">
            <w:pPr>
              <w:rPr>
                <w:b/>
              </w:rPr>
            </w:pPr>
            <w:r>
              <w:rPr>
                <w:b/>
              </w:rPr>
              <w:t>Current Ratio</w:t>
            </w:r>
          </w:p>
        </w:tc>
        <w:tc>
          <w:tcPr>
            <w:tcW w:w="3192" w:type="dxa"/>
            <w:tcBorders>
              <w:bottom w:val="single" w:sz="18" w:space="0" w:color="auto"/>
            </w:tcBorders>
            <w:vAlign w:val="bottom"/>
          </w:tcPr>
          <w:p w:rsidR="00C20109" w:rsidRDefault="00C20109" w:rsidP="00C20109">
            <w:pPr>
              <w:jc w:val="right"/>
            </w:pPr>
            <w:r>
              <w:t>1.37 : 1</w:t>
            </w:r>
          </w:p>
        </w:tc>
        <w:tc>
          <w:tcPr>
            <w:tcW w:w="3192" w:type="dxa"/>
            <w:tcBorders>
              <w:bottom w:val="single" w:sz="18" w:space="0" w:color="auto"/>
              <w:right w:val="nil"/>
            </w:tcBorders>
            <w:vAlign w:val="bottom"/>
          </w:tcPr>
          <w:p w:rsidR="00C20109" w:rsidRDefault="00C20109" w:rsidP="00C20109">
            <w:pPr>
              <w:jc w:val="right"/>
            </w:pPr>
            <w:r>
              <w:t>1.34 : 1</w:t>
            </w:r>
          </w:p>
        </w:tc>
      </w:tr>
    </w:tbl>
    <w:p w:rsidR="00F9686B" w:rsidRDefault="00F9686B" w:rsidP="00C56104">
      <w:pPr>
        <w:rPr>
          <w:b/>
        </w:rPr>
      </w:pPr>
    </w:p>
    <w:p w:rsidR="00527B8F" w:rsidRPr="00C56104" w:rsidRDefault="005F46A0" w:rsidP="00C56104">
      <w:r>
        <w:rPr>
          <w:b/>
        </w:rPr>
        <w:t xml:space="preserve">November </w:t>
      </w:r>
      <w:r w:rsidR="00527B8F" w:rsidRPr="00527B8F">
        <w:rPr>
          <w:b/>
        </w:rPr>
        <w:t>Notes:</w:t>
      </w:r>
      <w:r w:rsidR="00527B8F">
        <w:t xml:space="preserve">  </w:t>
      </w:r>
      <w:r w:rsidR="00527B8F">
        <w:br/>
        <w:t xml:space="preserve">Service Auction in December </w:t>
      </w:r>
      <w:r>
        <w:t xml:space="preserve">(budget of $15,000) </w:t>
      </w:r>
      <w:r w:rsidR="00527B8F">
        <w:t>will move us into an overall surplus.</w:t>
      </w:r>
      <w:r w:rsidR="00527B8F">
        <w:br/>
        <w:t>Many people pay off their pledges in December.</w:t>
      </w:r>
      <w:bookmarkStart w:id="0" w:name="_GoBack"/>
      <w:bookmarkEnd w:id="0"/>
    </w:p>
    <w:sectPr w:rsidR="00527B8F" w:rsidRPr="00C56104" w:rsidSect="00F9686B">
      <w:headerReference w:type="default" r:id="rId9"/>
      <w:footerReference w:type="default" r:id="rId10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DA" w:rsidRDefault="00D054DA" w:rsidP="00C56104">
      <w:pPr>
        <w:spacing w:after="0" w:line="240" w:lineRule="auto"/>
      </w:pPr>
      <w:r>
        <w:separator/>
      </w:r>
    </w:p>
  </w:endnote>
  <w:endnote w:type="continuationSeparator" w:id="0">
    <w:p w:rsidR="00D054DA" w:rsidRDefault="00D054DA" w:rsidP="00C5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4" w:rsidRDefault="00C56104">
    <w:pPr>
      <w:pStyle w:val="Footer"/>
    </w:pPr>
    <w:r>
      <w:rPr>
        <w:noProof/>
      </w:rPr>
      <w:drawing>
        <wp:inline distT="0" distB="0" distL="0" distR="0" wp14:anchorId="08568327" wp14:editId="79F22710">
          <wp:extent cx="5943600" cy="1149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DA" w:rsidRDefault="00D054DA" w:rsidP="00C56104">
      <w:pPr>
        <w:spacing w:after="0" w:line="240" w:lineRule="auto"/>
      </w:pPr>
      <w:r>
        <w:separator/>
      </w:r>
    </w:p>
  </w:footnote>
  <w:footnote w:type="continuationSeparator" w:id="0">
    <w:p w:rsidR="00D054DA" w:rsidRDefault="00D054DA" w:rsidP="00C5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7938"/>
    </w:tblGrid>
    <w:tr w:rsidR="00C56104" w:rsidTr="00C56104">
      <w:trPr>
        <w:trHeight w:val="1250"/>
      </w:trPr>
      <w:tc>
        <w:tcPr>
          <w:tcW w:w="1638" w:type="dxa"/>
        </w:tcPr>
        <w:p w:rsidR="00C56104" w:rsidRPr="00C56104" w:rsidRDefault="00C56104" w:rsidP="00EF1B2D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37E4156" wp14:editId="2D9D5870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763270" cy="892175"/>
                <wp:effectExtent l="0" t="0" r="0" b="3175"/>
                <wp:wrapThrough wrapText="bothSides">
                  <wp:wrapPolygon edited="0">
                    <wp:start x="8087" y="0"/>
                    <wp:lineTo x="0" y="7379"/>
                    <wp:lineTo x="0" y="16604"/>
                    <wp:lineTo x="4852" y="21216"/>
                    <wp:lineTo x="7008" y="21216"/>
                    <wp:lineTo x="11860" y="21216"/>
                    <wp:lineTo x="14017" y="21216"/>
                    <wp:lineTo x="19408" y="16604"/>
                    <wp:lineTo x="18869" y="7379"/>
                    <wp:lineTo x="10782" y="0"/>
                    <wp:lineTo x="8087" y="0"/>
                  </wp:wrapPolygon>
                </wp:wrapThrough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ient_extrasmal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680"/>
                        <a:stretch/>
                      </pic:blipFill>
                      <pic:spPr bwMode="auto">
                        <a:xfrm>
                          <a:off x="0" y="0"/>
                          <a:ext cx="763270" cy="89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vAlign w:val="center"/>
        </w:tcPr>
        <w:p w:rsidR="00C56104" w:rsidRDefault="00C56104" w:rsidP="00C56104">
          <w:pPr>
            <w:rPr>
              <w:rStyle w:val="inlinehighlight"/>
            </w:rPr>
          </w:pPr>
          <w:r w:rsidRPr="00C56104">
            <w:rPr>
              <w:rStyle w:val="Heading2Char"/>
            </w:rPr>
            <w:t>All Souls UU Congregation</w:t>
          </w:r>
          <w:r w:rsidRPr="00C56104">
            <w:br/>
          </w:r>
          <w:r w:rsidRPr="00C56104">
            <w:rPr>
              <w:rStyle w:val="inlinehighlight"/>
            </w:rPr>
            <w:t>Fiscal Oversight Dashboard (Template)</w:t>
          </w:r>
        </w:p>
        <w:p w:rsidR="00C56104" w:rsidRPr="00C56104" w:rsidRDefault="00C56104" w:rsidP="00C56104">
          <w:r>
            <w:t>Today’s Date</w:t>
          </w:r>
        </w:p>
      </w:tc>
    </w:tr>
  </w:tbl>
  <w:p w:rsidR="00C56104" w:rsidRPr="00162BAC" w:rsidRDefault="00C56104" w:rsidP="00162BAC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FE0"/>
    <w:multiLevelType w:val="hybridMultilevel"/>
    <w:tmpl w:val="2B5CAC28"/>
    <w:lvl w:ilvl="0" w:tplc="D762595C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04"/>
    <w:rsid w:val="000011B5"/>
    <w:rsid w:val="00002328"/>
    <w:rsid w:val="0000624B"/>
    <w:rsid w:val="00006AAD"/>
    <w:rsid w:val="00007DB3"/>
    <w:rsid w:val="00011EF8"/>
    <w:rsid w:val="00024560"/>
    <w:rsid w:val="000305E0"/>
    <w:rsid w:val="00032BCB"/>
    <w:rsid w:val="00040952"/>
    <w:rsid w:val="00044811"/>
    <w:rsid w:val="00052D58"/>
    <w:rsid w:val="00053C08"/>
    <w:rsid w:val="0005431C"/>
    <w:rsid w:val="00060CB4"/>
    <w:rsid w:val="00060DAF"/>
    <w:rsid w:val="00061BFA"/>
    <w:rsid w:val="00067C4D"/>
    <w:rsid w:val="00074155"/>
    <w:rsid w:val="00077CC9"/>
    <w:rsid w:val="000858DA"/>
    <w:rsid w:val="0009309A"/>
    <w:rsid w:val="000A355B"/>
    <w:rsid w:val="000A5BDB"/>
    <w:rsid w:val="000C2980"/>
    <w:rsid w:val="000C6292"/>
    <w:rsid w:val="000D5166"/>
    <w:rsid w:val="000D6588"/>
    <w:rsid w:val="000E211C"/>
    <w:rsid w:val="000E50FA"/>
    <w:rsid w:val="000E6231"/>
    <w:rsid w:val="000F123D"/>
    <w:rsid w:val="000F2DB8"/>
    <w:rsid w:val="00102248"/>
    <w:rsid w:val="00103301"/>
    <w:rsid w:val="00103DB0"/>
    <w:rsid w:val="00111866"/>
    <w:rsid w:val="00115DF1"/>
    <w:rsid w:val="00115EC4"/>
    <w:rsid w:val="00125398"/>
    <w:rsid w:val="0012796B"/>
    <w:rsid w:val="0013055F"/>
    <w:rsid w:val="0013209A"/>
    <w:rsid w:val="00132284"/>
    <w:rsid w:val="00133351"/>
    <w:rsid w:val="00141791"/>
    <w:rsid w:val="00142565"/>
    <w:rsid w:val="001440E1"/>
    <w:rsid w:val="00154B17"/>
    <w:rsid w:val="00156001"/>
    <w:rsid w:val="00160D83"/>
    <w:rsid w:val="0016288B"/>
    <w:rsid w:val="00162BAC"/>
    <w:rsid w:val="00166F84"/>
    <w:rsid w:val="00167504"/>
    <w:rsid w:val="001718F3"/>
    <w:rsid w:val="00171E8C"/>
    <w:rsid w:val="0018329D"/>
    <w:rsid w:val="001919D6"/>
    <w:rsid w:val="00195409"/>
    <w:rsid w:val="00195BCE"/>
    <w:rsid w:val="001961C9"/>
    <w:rsid w:val="00196963"/>
    <w:rsid w:val="001A46F6"/>
    <w:rsid w:val="001C1E91"/>
    <w:rsid w:val="001C3709"/>
    <w:rsid w:val="001C3D2D"/>
    <w:rsid w:val="001C7C12"/>
    <w:rsid w:val="001C7DBD"/>
    <w:rsid w:val="001D0D4B"/>
    <w:rsid w:val="001D3903"/>
    <w:rsid w:val="001E1182"/>
    <w:rsid w:val="001F4A51"/>
    <w:rsid w:val="00212E22"/>
    <w:rsid w:val="00212F28"/>
    <w:rsid w:val="00214045"/>
    <w:rsid w:val="00214338"/>
    <w:rsid w:val="002144F1"/>
    <w:rsid w:val="00226C74"/>
    <w:rsid w:val="0023318F"/>
    <w:rsid w:val="00233515"/>
    <w:rsid w:val="00237711"/>
    <w:rsid w:val="00237730"/>
    <w:rsid w:val="00252A30"/>
    <w:rsid w:val="00255774"/>
    <w:rsid w:val="00260069"/>
    <w:rsid w:val="00264B0C"/>
    <w:rsid w:val="002667F6"/>
    <w:rsid w:val="002706A1"/>
    <w:rsid w:val="00276D49"/>
    <w:rsid w:val="00280898"/>
    <w:rsid w:val="00280E7F"/>
    <w:rsid w:val="0028610E"/>
    <w:rsid w:val="0028726D"/>
    <w:rsid w:val="002B2A55"/>
    <w:rsid w:val="002C0375"/>
    <w:rsid w:val="002C0F12"/>
    <w:rsid w:val="002C26E5"/>
    <w:rsid w:val="002C6F3B"/>
    <w:rsid w:val="002D208D"/>
    <w:rsid w:val="002D30C0"/>
    <w:rsid w:val="002D4203"/>
    <w:rsid w:val="002D47C0"/>
    <w:rsid w:val="002D5F8B"/>
    <w:rsid w:val="002D6D1F"/>
    <w:rsid w:val="002D7FE3"/>
    <w:rsid w:val="002E2F06"/>
    <w:rsid w:val="002E70EB"/>
    <w:rsid w:val="002F13D7"/>
    <w:rsid w:val="002F1B5A"/>
    <w:rsid w:val="002F2DF4"/>
    <w:rsid w:val="002F6B01"/>
    <w:rsid w:val="0030388D"/>
    <w:rsid w:val="00303A85"/>
    <w:rsid w:val="00310027"/>
    <w:rsid w:val="00310DCF"/>
    <w:rsid w:val="00313A70"/>
    <w:rsid w:val="00317D79"/>
    <w:rsid w:val="00320695"/>
    <w:rsid w:val="0032280E"/>
    <w:rsid w:val="00337112"/>
    <w:rsid w:val="00341B85"/>
    <w:rsid w:val="003431BA"/>
    <w:rsid w:val="00344AB5"/>
    <w:rsid w:val="003469E3"/>
    <w:rsid w:val="0034722B"/>
    <w:rsid w:val="00351F71"/>
    <w:rsid w:val="003536D6"/>
    <w:rsid w:val="00353E0D"/>
    <w:rsid w:val="00355A4A"/>
    <w:rsid w:val="00357094"/>
    <w:rsid w:val="003649E4"/>
    <w:rsid w:val="0036506E"/>
    <w:rsid w:val="00366957"/>
    <w:rsid w:val="00374AAB"/>
    <w:rsid w:val="0037741C"/>
    <w:rsid w:val="00380FB8"/>
    <w:rsid w:val="003827B9"/>
    <w:rsid w:val="00386EF2"/>
    <w:rsid w:val="00394DBE"/>
    <w:rsid w:val="003B187D"/>
    <w:rsid w:val="003C19BC"/>
    <w:rsid w:val="003C412C"/>
    <w:rsid w:val="003C47E5"/>
    <w:rsid w:val="003C6CCA"/>
    <w:rsid w:val="003D746C"/>
    <w:rsid w:val="003E3164"/>
    <w:rsid w:val="003E6074"/>
    <w:rsid w:val="003E6BFD"/>
    <w:rsid w:val="003F197E"/>
    <w:rsid w:val="003F3553"/>
    <w:rsid w:val="003F68E9"/>
    <w:rsid w:val="00400A45"/>
    <w:rsid w:val="0040413B"/>
    <w:rsid w:val="00406428"/>
    <w:rsid w:val="004075B7"/>
    <w:rsid w:val="004151B0"/>
    <w:rsid w:val="004202CC"/>
    <w:rsid w:val="00420B28"/>
    <w:rsid w:val="00424C6A"/>
    <w:rsid w:val="00440953"/>
    <w:rsid w:val="0044499A"/>
    <w:rsid w:val="0045709E"/>
    <w:rsid w:val="0046469E"/>
    <w:rsid w:val="00471DBC"/>
    <w:rsid w:val="004751FD"/>
    <w:rsid w:val="004775E2"/>
    <w:rsid w:val="004809D5"/>
    <w:rsid w:val="00484253"/>
    <w:rsid w:val="00484F1F"/>
    <w:rsid w:val="00485F9A"/>
    <w:rsid w:val="00493C34"/>
    <w:rsid w:val="00494982"/>
    <w:rsid w:val="00497C5A"/>
    <w:rsid w:val="004A3D31"/>
    <w:rsid w:val="004A3EAC"/>
    <w:rsid w:val="004B1075"/>
    <w:rsid w:val="004B1F8F"/>
    <w:rsid w:val="004B3047"/>
    <w:rsid w:val="004B3B91"/>
    <w:rsid w:val="004B48B2"/>
    <w:rsid w:val="004B6EB8"/>
    <w:rsid w:val="004C31C8"/>
    <w:rsid w:val="004C67A8"/>
    <w:rsid w:val="004D6ADE"/>
    <w:rsid w:val="004E38D5"/>
    <w:rsid w:val="004F701F"/>
    <w:rsid w:val="004F7953"/>
    <w:rsid w:val="00502AAD"/>
    <w:rsid w:val="00502B95"/>
    <w:rsid w:val="005063E9"/>
    <w:rsid w:val="00513003"/>
    <w:rsid w:val="005231B6"/>
    <w:rsid w:val="005238CC"/>
    <w:rsid w:val="00524E4D"/>
    <w:rsid w:val="00527B8F"/>
    <w:rsid w:val="005332B4"/>
    <w:rsid w:val="00542A2D"/>
    <w:rsid w:val="00545C74"/>
    <w:rsid w:val="00545FC9"/>
    <w:rsid w:val="0055484B"/>
    <w:rsid w:val="0056082F"/>
    <w:rsid w:val="00570F73"/>
    <w:rsid w:val="00575143"/>
    <w:rsid w:val="005847D1"/>
    <w:rsid w:val="00587D69"/>
    <w:rsid w:val="005937CD"/>
    <w:rsid w:val="005A3888"/>
    <w:rsid w:val="005A498A"/>
    <w:rsid w:val="005B1779"/>
    <w:rsid w:val="005C142E"/>
    <w:rsid w:val="005C1789"/>
    <w:rsid w:val="005C7307"/>
    <w:rsid w:val="005C78EA"/>
    <w:rsid w:val="005D6527"/>
    <w:rsid w:val="005E0D34"/>
    <w:rsid w:val="005E1A57"/>
    <w:rsid w:val="005F2F37"/>
    <w:rsid w:val="005F46A0"/>
    <w:rsid w:val="005F4E3A"/>
    <w:rsid w:val="0060476C"/>
    <w:rsid w:val="00611BA7"/>
    <w:rsid w:val="006133D7"/>
    <w:rsid w:val="006146C9"/>
    <w:rsid w:val="006233F2"/>
    <w:rsid w:val="00636F92"/>
    <w:rsid w:val="0063729D"/>
    <w:rsid w:val="006460BE"/>
    <w:rsid w:val="006515D4"/>
    <w:rsid w:val="00657B2C"/>
    <w:rsid w:val="00660A1B"/>
    <w:rsid w:val="006629E4"/>
    <w:rsid w:val="00663410"/>
    <w:rsid w:val="00670790"/>
    <w:rsid w:val="0067270C"/>
    <w:rsid w:val="00680B07"/>
    <w:rsid w:val="0068178A"/>
    <w:rsid w:val="00682EDA"/>
    <w:rsid w:val="00684D5F"/>
    <w:rsid w:val="00687149"/>
    <w:rsid w:val="0069721A"/>
    <w:rsid w:val="006A0D42"/>
    <w:rsid w:val="006A11AF"/>
    <w:rsid w:val="006A4EF8"/>
    <w:rsid w:val="006B05B9"/>
    <w:rsid w:val="006B2377"/>
    <w:rsid w:val="006B37BF"/>
    <w:rsid w:val="006B572B"/>
    <w:rsid w:val="006C1630"/>
    <w:rsid w:val="006C1666"/>
    <w:rsid w:val="006C6197"/>
    <w:rsid w:val="006D072B"/>
    <w:rsid w:val="006D159E"/>
    <w:rsid w:val="006D43D4"/>
    <w:rsid w:val="006D4561"/>
    <w:rsid w:val="006D717C"/>
    <w:rsid w:val="006E1CF1"/>
    <w:rsid w:val="006E60BE"/>
    <w:rsid w:val="006E6EE9"/>
    <w:rsid w:val="006E7E40"/>
    <w:rsid w:val="006F49B2"/>
    <w:rsid w:val="006F6239"/>
    <w:rsid w:val="006F6D13"/>
    <w:rsid w:val="00703CAF"/>
    <w:rsid w:val="00711919"/>
    <w:rsid w:val="00712646"/>
    <w:rsid w:val="00712CA1"/>
    <w:rsid w:val="00713F7D"/>
    <w:rsid w:val="007164D6"/>
    <w:rsid w:val="00722B55"/>
    <w:rsid w:val="00724218"/>
    <w:rsid w:val="007354C2"/>
    <w:rsid w:val="007421B0"/>
    <w:rsid w:val="007466BA"/>
    <w:rsid w:val="007474E9"/>
    <w:rsid w:val="0075337B"/>
    <w:rsid w:val="00756499"/>
    <w:rsid w:val="007566D9"/>
    <w:rsid w:val="0075689F"/>
    <w:rsid w:val="00763613"/>
    <w:rsid w:val="007743FB"/>
    <w:rsid w:val="0077529D"/>
    <w:rsid w:val="00787D54"/>
    <w:rsid w:val="007A7437"/>
    <w:rsid w:val="007B23D8"/>
    <w:rsid w:val="007C0162"/>
    <w:rsid w:val="007C0DAD"/>
    <w:rsid w:val="007C42CB"/>
    <w:rsid w:val="007D23F0"/>
    <w:rsid w:val="007D31F4"/>
    <w:rsid w:val="007D3816"/>
    <w:rsid w:val="007D5DDB"/>
    <w:rsid w:val="007E0854"/>
    <w:rsid w:val="007E2527"/>
    <w:rsid w:val="007E5939"/>
    <w:rsid w:val="007F3DC5"/>
    <w:rsid w:val="007F6E31"/>
    <w:rsid w:val="00800A2C"/>
    <w:rsid w:val="008022AC"/>
    <w:rsid w:val="00802F15"/>
    <w:rsid w:val="00805FE2"/>
    <w:rsid w:val="0081054B"/>
    <w:rsid w:val="00813CCB"/>
    <w:rsid w:val="00825811"/>
    <w:rsid w:val="00834D6D"/>
    <w:rsid w:val="0083656D"/>
    <w:rsid w:val="00840C6B"/>
    <w:rsid w:val="008421CC"/>
    <w:rsid w:val="00842696"/>
    <w:rsid w:val="008444C3"/>
    <w:rsid w:val="00846F9A"/>
    <w:rsid w:val="008530B0"/>
    <w:rsid w:val="00853FD6"/>
    <w:rsid w:val="0085634B"/>
    <w:rsid w:val="00860E12"/>
    <w:rsid w:val="00862617"/>
    <w:rsid w:val="00864544"/>
    <w:rsid w:val="00870908"/>
    <w:rsid w:val="00871C90"/>
    <w:rsid w:val="00872E55"/>
    <w:rsid w:val="008733CA"/>
    <w:rsid w:val="00880096"/>
    <w:rsid w:val="00886B6F"/>
    <w:rsid w:val="00890493"/>
    <w:rsid w:val="008906F2"/>
    <w:rsid w:val="00894D63"/>
    <w:rsid w:val="008A068E"/>
    <w:rsid w:val="008A4AB7"/>
    <w:rsid w:val="008A5839"/>
    <w:rsid w:val="008B0303"/>
    <w:rsid w:val="008B1444"/>
    <w:rsid w:val="008B3294"/>
    <w:rsid w:val="008B4142"/>
    <w:rsid w:val="008B6BBE"/>
    <w:rsid w:val="008D006B"/>
    <w:rsid w:val="008D1112"/>
    <w:rsid w:val="008E0390"/>
    <w:rsid w:val="008E1F1E"/>
    <w:rsid w:val="008E6BE8"/>
    <w:rsid w:val="008E6CA3"/>
    <w:rsid w:val="009028BD"/>
    <w:rsid w:val="00923FBB"/>
    <w:rsid w:val="0092451E"/>
    <w:rsid w:val="00926CEB"/>
    <w:rsid w:val="00933FE0"/>
    <w:rsid w:val="009447EC"/>
    <w:rsid w:val="00955D32"/>
    <w:rsid w:val="009565E1"/>
    <w:rsid w:val="009567EF"/>
    <w:rsid w:val="0096208F"/>
    <w:rsid w:val="00974230"/>
    <w:rsid w:val="00987602"/>
    <w:rsid w:val="00987C21"/>
    <w:rsid w:val="009A053A"/>
    <w:rsid w:val="009B1193"/>
    <w:rsid w:val="009B2F02"/>
    <w:rsid w:val="009C0162"/>
    <w:rsid w:val="009C1DF4"/>
    <w:rsid w:val="009C245B"/>
    <w:rsid w:val="009C5F6D"/>
    <w:rsid w:val="009C616F"/>
    <w:rsid w:val="009D0BFE"/>
    <w:rsid w:val="009D16FE"/>
    <w:rsid w:val="009D78ED"/>
    <w:rsid w:val="009E4307"/>
    <w:rsid w:val="009E5CF3"/>
    <w:rsid w:val="009E754D"/>
    <w:rsid w:val="009F1DCB"/>
    <w:rsid w:val="009F1F50"/>
    <w:rsid w:val="009F1FDB"/>
    <w:rsid w:val="009F6727"/>
    <w:rsid w:val="00A00C95"/>
    <w:rsid w:val="00A03ACF"/>
    <w:rsid w:val="00A125DE"/>
    <w:rsid w:val="00A226DD"/>
    <w:rsid w:val="00A35024"/>
    <w:rsid w:val="00A35337"/>
    <w:rsid w:val="00A425D7"/>
    <w:rsid w:val="00A439ED"/>
    <w:rsid w:val="00A45C3F"/>
    <w:rsid w:val="00A5049E"/>
    <w:rsid w:val="00A52FC9"/>
    <w:rsid w:val="00A53E68"/>
    <w:rsid w:val="00A603A3"/>
    <w:rsid w:val="00A6154C"/>
    <w:rsid w:val="00A640A5"/>
    <w:rsid w:val="00A71B79"/>
    <w:rsid w:val="00A80FEF"/>
    <w:rsid w:val="00A92E14"/>
    <w:rsid w:val="00A97B1F"/>
    <w:rsid w:val="00AA032E"/>
    <w:rsid w:val="00AA1E70"/>
    <w:rsid w:val="00AB6E67"/>
    <w:rsid w:val="00AB7719"/>
    <w:rsid w:val="00AC430B"/>
    <w:rsid w:val="00AC4AB4"/>
    <w:rsid w:val="00AD59AF"/>
    <w:rsid w:val="00AD5DE2"/>
    <w:rsid w:val="00AE5D6F"/>
    <w:rsid w:val="00AE7C33"/>
    <w:rsid w:val="00AF5AD7"/>
    <w:rsid w:val="00B06EFE"/>
    <w:rsid w:val="00B1015F"/>
    <w:rsid w:val="00B16BCB"/>
    <w:rsid w:val="00B16C35"/>
    <w:rsid w:val="00B30726"/>
    <w:rsid w:val="00B3606B"/>
    <w:rsid w:val="00B371DE"/>
    <w:rsid w:val="00B40A70"/>
    <w:rsid w:val="00B45929"/>
    <w:rsid w:val="00B4691E"/>
    <w:rsid w:val="00B61154"/>
    <w:rsid w:val="00B67AFC"/>
    <w:rsid w:val="00B84C14"/>
    <w:rsid w:val="00B945CC"/>
    <w:rsid w:val="00B961DA"/>
    <w:rsid w:val="00BA1898"/>
    <w:rsid w:val="00BA2C91"/>
    <w:rsid w:val="00BA5C81"/>
    <w:rsid w:val="00BB24C4"/>
    <w:rsid w:val="00BC501D"/>
    <w:rsid w:val="00BD1970"/>
    <w:rsid w:val="00BD40D7"/>
    <w:rsid w:val="00BE0FF2"/>
    <w:rsid w:val="00BE32A3"/>
    <w:rsid w:val="00BF14FC"/>
    <w:rsid w:val="00BF594F"/>
    <w:rsid w:val="00C041AE"/>
    <w:rsid w:val="00C0463E"/>
    <w:rsid w:val="00C13830"/>
    <w:rsid w:val="00C20109"/>
    <w:rsid w:val="00C227E0"/>
    <w:rsid w:val="00C337B2"/>
    <w:rsid w:val="00C34105"/>
    <w:rsid w:val="00C35742"/>
    <w:rsid w:val="00C46076"/>
    <w:rsid w:val="00C5450C"/>
    <w:rsid w:val="00C56104"/>
    <w:rsid w:val="00C63945"/>
    <w:rsid w:val="00C64472"/>
    <w:rsid w:val="00C70506"/>
    <w:rsid w:val="00C71242"/>
    <w:rsid w:val="00C74280"/>
    <w:rsid w:val="00C74291"/>
    <w:rsid w:val="00C806A9"/>
    <w:rsid w:val="00C82195"/>
    <w:rsid w:val="00C87EFF"/>
    <w:rsid w:val="00C91CA7"/>
    <w:rsid w:val="00C95E9F"/>
    <w:rsid w:val="00C97871"/>
    <w:rsid w:val="00CA0CDB"/>
    <w:rsid w:val="00CA4676"/>
    <w:rsid w:val="00CA4DFC"/>
    <w:rsid w:val="00CB0A89"/>
    <w:rsid w:val="00CB6526"/>
    <w:rsid w:val="00CC020B"/>
    <w:rsid w:val="00CC062F"/>
    <w:rsid w:val="00CC4CA8"/>
    <w:rsid w:val="00CD0D39"/>
    <w:rsid w:val="00CE2E43"/>
    <w:rsid w:val="00CE3E47"/>
    <w:rsid w:val="00CF3135"/>
    <w:rsid w:val="00CF3E58"/>
    <w:rsid w:val="00CF4936"/>
    <w:rsid w:val="00CF4DEA"/>
    <w:rsid w:val="00CF5389"/>
    <w:rsid w:val="00D054DA"/>
    <w:rsid w:val="00D13584"/>
    <w:rsid w:val="00D143A6"/>
    <w:rsid w:val="00D14BC4"/>
    <w:rsid w:val="00D2232B"/>
    <w:rsid w:val="00D241B7"/>
    <w:rsid w:val="00D2596C"/>
    <w:rsid w:val="00D323DB"/>
    <w:rsid w:val="00D34148"/>
    <w:rsid w:val="00D41D80"/>
    <w:rsid w:val="00D44961"/>
    <w:rsid w:val="00D47817"/>
    <w:rsid w:val="00D53E53"/>
    <w:rsid w:val="00D54AB2"/>
    <w:rsid w:val="00D54CE9"/>
    <w:rsid w:val="00D70157"/>
    <w:rsid w:val="00D82367"/>
    <w:rsid w:val="00D84673"/>
    <w:rsid w:val="00D9338A"/>
    <w:rsid w:val="00D95302"/>
    <w:rsid w:val="00DA5314"/>
    <w:rsid w:val="00DB191C"/>
    <w:rsid w:val="00DB78E4"/>
    <w:rsid w:val="00DC3BF9"/>
    <w:rsid w:val="00DC67B4"/>
    <w:rsid w:val="00DC6BFB"/>
    <w:rsid w:val="00DD64C5"/>
    <w:rsid w:val="00DE02D3"/>
    <w:rsid w:val="00DE3D8B"/>
    <w:rsid w:val="00DE7684"/>
    <w:rsid w:val="00DF5033"/>
    <w:rsid w:val="00E02D52"/>
    <w:rsid w:val="00E123D9"/>
    <w:rsid w:val="00E12E30"/>
    <w:rsid w:val="00E12F8D"/>
    <w:rsid w:val="00E23965"/>
    <w:rsid w:val="00E2446E"/>
    <w:rsid w:val="00E27234"/>
    <w:rsid w:val="00E31134"/>
    <w:rsid w:val="00E32EA1"/>
    <w:rsid w:val="00E32FD2"/>
    <w:rsid w:val="00E33ED4"/>
    <w:rsid w:val="00E42F15"/>
    <w:rsid w:val="00E4581C"/>
    <w:rsid w:val="00E458D2"/>
    <w:rsid w:val="00E522B0"/>
    <w:rsid w:val="00E62652"/>
    <w:rsid w:val="00E71B64"/>
    <w:rsid w:val="00E71C39"/>
    <w:rsid w:val="00E74174"/>
    <w:rsid w:val="00E741DA"/>
    <w:rsid w:val="00E74F86"/>
    <w:rsid w:val="00E76E6F"/>
    <w:rsid w:val="00E80EF3"/>
    <w:rsid w:val="00E83D1B"/>
    <w:rsid w:val="00E905CD"/>
    <w:rsid w:val="00EA7112"/>
    <w:rsid w:val="00EB558D"/>
    <w:rsid w:val="00EC3371"/>
    <w:rsid w:val="00EC5801"/>
    <w:rsid w:val="00EC7C1B"/>
    <w:rsid w:val="00ED38B9"/>
    <w:rsid w:val="00EE0B04"/>
    <w:rsid w:val="00EE46B4"/>
    <w:rsid w:val="00EE5879"/>
    <w:rsid w:val="00EE7EF2"/>
    <w:rsid w:val="00EF42FC"/>
    <w:rsid w:val="00F0122E"/>
    <w:rsid w:val="00F032DF"/>
    <w:rsid w:val="00F03576"/>
    <w:rsid w:val="00F0719D"/>
    <w:rsid w:val="00F144B7"/>
    <w:rsid w:val="00F209AD"/>
    <w:rsid w:val="00F2406E"/>
    <w:rsid w:val="00F266C5"/>
    <w:rsid w:val="00F27206"/>
    <w:rsid w:val="00F3197F"/>
    <w:rsid w:val="00F36145"/>
    <w:rsid w:val="00F36DEE"/>
    <w:rsid w:val="00F45665"/>
    <w:rsid w:val="00F51313"/>
    <w:rsid w:val="00F53789"/>
    <w:rsid w:val="00F55914"/>
    <w:rsid w:val="00F64035"/>
    <w:rsid w:val="00F649F2"/>
    <w:rsid w:val="00F65244"/>
    <w:rsid w:val="00F67E7E"/>
    <w:rsid w:val="00F704AF"/>
    <w:rsid w:val="00F70EB9"/>
    <w:rsid w:val="00F7170A"/>
    <w:rsid w:val="00F762BD"/>
    <w:rsid w:val="00F776B2"/>
    <w:rsid w:val="00F8194F"/>
    <w:rsid w:val="00F82D9B"/>
    <w:rsid w:val="00F83A16"/>
    <w:rsid w:val="00F9410A"/>
    <w:rsid w:val="00F95246"/>
    <w:rsid w:val="00F96209"/>
    <w:rsid w:val="00F9686B"/>
    <w:rsid w:val="00FA413B"/>
    <w:rsid w:val="00FB0FDA"/>
    <w:rsid w:val="00FB38E7"/>
    <w:rsid w:val="00FB57AE"/>
    <w:rsid w:val="00FC0A6E"/>
    <w:rsid w:val="00FC2188"/>
    <w:rsid w:val="00FD149D"/>
    <w:rsid w:val="00FD1631"/>
    <w:rsid w:val="00FD1806"/>
    <w:rsid w:val="00FE3E07"/>
    <w:rsid w:val="00FE7BDA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28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428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428"/>
    <w:pPr>
      <w:keepNext/>
      <w:keepLines/>
      <w:spacing w:before="600" w:after="120"/>
      <w:outlineLvl w:val="1"/>
    </w:pPr>
    <w:rPr>
      <w:rFonts w:eastAsiaTheme="majorEastAsia" w:cstheme="majorBidi"/>
      <w:b/>
      <w:bCs/>
      <w:color w:val="E1003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428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E1003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406428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FFFFFF" w:themeColor="background1"/>
      <w:sz w:val="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406428"/>
    <w:rPr>
      <w:rFonts w:ascii="Calibri" w:hAnsi="Calibri"/>
      <w:i/>
      <w:iCs/>
      <w:sz w:val="18"/>
      <w:szCs w:val="18"/>
    </w:rPr>
  </w:style>
  <w:style w:type="paragraph" w:customStyle="1" w:styleId="BodyBullets">
    <w:name w:val="Body Bullets"/>
    <w:basedOn w:val="Normal"/>
    <w:qFormat/>
    <w:rsid w:val="00406428"/>
    <w:pPr>
      <w:numPr>
        <w:numId w:val="2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406428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406428"/>
    <w:rPr>
      <w:b/>
      <w:color w:val="E9004C"/>
    </w:rPr>
  </w:style>
  <w:style w:type="paragraph" w:customStyle="1" w:styleId="CoverHeading3">
    <w:name w:val="Cover Heading 3"/>
    <w:basedOn w:val="Heading1"/>
    <w:qFormat/>
    <w:rsid w:val="00406428"/>
    <w:pPr>
      <w:spacing w:after="0"/>
    </w:pPr>
    <w:rPr>
      <w:color w:val="FFFFFF" w:themeColor="background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06428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customStyle="1" w:styleId="CoverHeading2">
    <w:name w:val="Cover Heading 2"/>
    <w:qFormat/>
    <w:rsid w:val="00406428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428"/>
    <w:rPr>
      <w:rFonts w:ascii="Helvetica" w:eastAsiaTheme="majorEastAsia" w:hAnsi="Helvetica" w:cstheme="majorBidi"/>
      <w:b/>
      <w:bCs/>
      <w:color w:val="E1003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428"/>
    <w:rPr>
      <w:rFonts w:ascii="Helvetica" w:eastAsiaTheme="majorEastAsia" w:hAnsi="Helvetica" w:cstheme="majorBidi"/>
      <w:b/>
      <w:caps/>
      <w:color w:val="E1003B"/>
      <w:sz w:val="20"/>
      <w:szCs w:val="20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406428"/>
    <w:rPr>
      <w:rFonts w:ascii="Helvetica" w:eastAsiaTheme="majorEastAsia" w:hAnsi="Helvetica" w:cstheme="majorBidi"/>
      <w:b/>
      <w:bCs/>
      <w:iCs/>
      <w:color w:val="FFFFFF" w:themeColor="background1"/>
      <w:sz w:val="70"/>
    </w:rPr>
  </w:style>
  <w:style w:type="paragraph" w:styleId="ListParagraph">
    <w:name w:val="List Paragraph"/>
    <w:basedOn w:val="Normal"/>
    <w:uiPriority w:val="34"/>
    <w:qFormat/>
    <w:rsid w:val="00406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04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C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04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28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428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428"/>
    <w:pPr>
      <w:keepNext/>
      <w:keepLines/>
      <w:spacing w:before="600" w:after="120"/>
      <w:outlineLvl w:val="1"/>
    </w:pPr>
    <w:rPr>
      <w:rFonts w:eastAsiaTheme="majorEastAsia" w:cstheme="majorBidi"/>
      <w:b/>
      <w:bCs/>
      <w:color w:val="E1003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428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E1003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406428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FFFFFF" w:themeColor="background1"/>
      <w:sz w:val="7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406428"/>
    <w:rPr>
      <w:rFonts w:ascii="Calibri" w:hAnsi="Calibri"/>
      <w:i/>
      <w:iCs/>
      <w:sz w:val="18"/>
      <w:szCs w:val="18"/>
    </w:rPr>
  </w:style>
  <w:style w:type="paragraph" w:customStyle="1" w:styleId="BodyBullets">
    <w:name w:val="Body Bullets"/>
    <w:basedOn w:val="Normal"/>
    <w:qFormat/>
    <w:rsid w:val="00406428"/>
    <w:pPr>
      <w:numPr>
        <w:numId w:val="2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406428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406428"/>
    <w:rPr>
      <w:b/>
      <w:color w:val="E9004C"/>
    </w:rPr>
  </w:style>
  <w:style w:type="paragraph" w:customStyle="1" w:styleId="CoverHeading3">
    <w:name w:val="Cover Heading 3"/>
    <w:basedOn w:val="Heading1"/>
    <w:qFormat/>
    <w:rsid w:val="00406428"/>
    <w:pPr>
      <w:spacing w:after="0"/>
    </w:pPr>
    <w:rPr>
      <w:color w:val="FFFFFF" w:themeColor="background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06428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customStyle="1" w:styleId="CoverHeading2">
    <w:name w:val="Cover Heading 2"/>
    <w:qFormat/>
    <w:rsid w:val="00406428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428"/>
    <w:rPr>
      <w:rFonts w:ascii="Helvetica" w:eastAsiaTheme="majorEastAsia" w:hAnsi="Helvetica" w:cstheme="majorBidi"/>
      <w:b/>
      <w:bCs/>
      <w:color w:val="E1003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428"/>
    <w:rPr>
      <w:rFonts w:ascii="Helvetica" w:eastAsiaTheme="majorEastAsia" w:hAnsi="Helvetica" w:cstheme="majorBidi"/>
      <w:b/>
      <w:caps/>
      <w:color w:val="E1003B"/>
      <w:sz w:val="20"/>
      <w:szCs w:val="20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406428"/>
    <w:rPr>
      <w:rFonts w:ascii="Helvetica" w:eastAsiaTheme="majorEastAsia" w:hAnsi="Helvetica" w:cstheme="majorBidi"/>
      <w:b/>
      <w:bCs/>
      <w:iCs/>
      <w:color w:val="FFFFFF" w:themeColor="background1"/>
      <w:sz w:val="70"/>
    </w:rPr>
  </w:style>
  <w:style w:type="paragraph" w:styleId="ListParagraph">
    <w:name w:val="List Paragraph"/>
    <w:basedOn w:val="Normal"/>
    <w:uiPriority w:val="34"/>
    <w:qFormat/>
    <w:rsid w:val="00406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04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C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04"/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6676-DE81-4D4D-8C10-59CF3E72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Ruchotzke</dc:creator>
  <cp:lastModifiedBy>Renee Ruchotzke</cp:lastModifiedBy>
  <cp:revision>5</cp:revision>
  <cp:lastPrinted>2017-11-03T01:17:00Z</cp:lastPrinted>
  <dcterms:created xsi:type="dcterms:W3CDTF">2017-11-03T00:30:00Z</dcterms:created>
  <dcterms:modified xsi:type="dcterms:W3CDTF">2017-11-03T01:24:00Z</dcterms:modified>
</cp:coreProperties>
</file>