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38F2" w:rsidRDefault="00A670CA">
      <w:pPr>
        <w:jc w:val="center"/>
      </w:pPr>
      <w:bookmarkStart w:id="0" w:name="_GoBack"/>
      <w:bookmarkEnd w:id="0"/>
      <w:r>
        <w:rPr>
          <w:b/>
        </w:rPr>
        <w:t>RESOURCES for April 2016 FDO Webinar, “Radically Shared Ministry”</w:t>
      </w:r>
    </w:p>
    <w:p w:rsidR="009538F2" w:rsidRDefault="009538F2">
      <w:pPr>
        <w:jc w:val="center"/>
      </w:pPr>
    </w:p>
    <w:p w:rsidR="009538F2" w:rsidRDefault="00A670CA">
      <w:pPr>
        <w:jc w:val="center"/>
      </w:pPr>
      <w:r>
        <w:t>Presented by Leia Durland Jones, Christina Rivera, Rev. Erik Wikstrom, the staff leadership team of Thomas Jefferson Memorial Church UU in Charlottesville, VA</w:t>
      </w:r>
    </w:p>
    <w:p w:rsidR="009538F2" w:rsidRDefault="009538F2"/>
    <w:p w:rsidR="009538F2" w:rsidRDefault="009538F2"/>
    <w:p w:rsidR="009538F2" w:rsidRDefault="009538F2"/>
    <w:p w:rsidR="009538F2" w:rsidRDefault="009538F2"/>
    <w:p w:rsidR="009538F2" w:rsidRDefault="00A670CA">
      <w:hyperlink r:id="rId6">
        <w:r>
          <w:rPr>
            <w:color w:val="1155CC"/>
            <w:u w:val="single"/>
          </w:rPr>
          <w:t>www.uucharlottesville.org</w:t>
        </w:r>
      </w:hyperlink>
      <w:r>
        <w:t xml:space="preserve"> - New website of the Thomas Jefferson UU congregation</w:t>
      </w:r>
    </w:p>
    <w:p w:rsidR="009538F2" w:rsidRDefault="009538F2"/>
    <w:p w:rsidR="009538F2" w:rsidRDefault="00A670CA">
      <w:hyperlink r:id="rId7">
        <w:r>
          <w:rPr>
            <w:color w:val="1155CC"/>
            <w:u w:val="single"/>
          </w:rPr>
          <w:t>http://www.lreda.org/assets/docs/professionalma</w:t>
        </w:r>
        <w:r>
          <w:rPr>
            <w:color w:val="1155CC"/>
            <w:u w:val="single"/>
          </w:rPr>
          <w:t>tters_0.pdf</w:t>
        </w:r>
      </w:hyperlink>
    </w:p>
    <w:p w:rsidR="009538F2" w:rsidRDefault="00A670CA">
      <w:r>
        <w:t>Professional Matters was the presentation given by Dr. Helen Bishop at the 2001 LREDA Fall Conference in Toronto. In it, she explores how to apply systems thinking and research about change in organizations to the issue of professional developm</w:t>
      </w:r>
      <w:r>
        <w:t>ent for religious educators. It showcases an applied use of change theory on a topic important to religious educators.</w:t>
      </w:r>
    </w:p>
    <w:p w:rsidR="009538F2" w:rsidRDefault="009538F2"/>
    <w:p w:rsidR="009538F2" w:rsidRDefault="00A670CA">
      <w:hyperlink r:id="rId8">
        <w:r>
          <w:rPr>
            <w:color w:val="1155CC"/>
            <w:u w:val="single"/>
          </w:rPr>
          <w:t>http://www.lreda.org/code-of-professional-practices</w:t>
        </w:r>
      </w:hyperlink>
      <w:r>
        <w:t xml:space="preserve"> LREDA Code of</w:t>
      </w:r>
      <w:r>
        <w:t xml:space="preserve"> Professional Practices</w:t>
      </w:r>
    </w:p>
    <w:p w:rsidR="009538F2" w:rsidRDefault="009538F2"/>
    <w:p w:rsidR="009538F2" w:rsidRDefault="00A670CA">
      <w:r>
        <w:t>Shared Ministry report of the task force including members of LREDA, UUMA, and UU Musicians Network</w:t>
      </w:r>
    </w:p>
    <w:p w:rsidR="009538F2" w:rsidRDefault="00A670CA">
      <w:hyperlink r:id="rId9">
        <w:r>
          <w:rPr>
            <w:color w:val="1155CC"/>
            <w:u w:val="single"/>
          </w:rPr>
          <w:t>http://www.lreda.org/shared-ministry</w:t>
        </w:r>
      </w:hyperlink>
      <w:r>
        <w:t xml:space="preserve"> </w:t>
      </w:r>
    </w:p>
    <w:p w:rsidR="009538F2" w:rsidRDefault="009538F2"/>
    <w:p w:rsidR="009538F2" w:rsidRDefault="00A670CA">
      <w:r>
        <w:t>Script from “Shaping the Future,” Pa</w:t>
      </w:r>
      <w:r>
        <w:t>t Ellenwood’s keynote speech to 2014 LREDA Fall Conference</w:t>
      </w:r>
    </w:p>
    <w:p w:rsidR="009538F2" w:rsidRDefault="00A670CA">
      <w:hyperlink r:id="rId10">
        <w:r>
          <w:rPr>
            <w:color w:val="1155CC"/>
            <w:u w:val="single"/>
          </w:rPr>
          <w:t>https://drive.google.com/a/uua.org/file/d/0B4pGCOKz0RN4NFI5RGF4enVZRnc/view?usp=sharing</w:t>
        </w:r>
      </w:hyperlink>
    </w:p>
    <w:p w:rsidR="009538F2" w:rsidRDefault="009538F2"/>
    <w:p w:rsidR="009538F2" w:rsidRDefault="00A670CA">
      <w:r>
        <w:t>C</w:t>
      </w:r>
      <w:r>
        <w:t>all &amp; Response, the Faith Development Office blog site, has published several reflections by religious educators on sharing the pulpit:</w:t>
      </w:r>
    </w:p>
    <w:p w:rsidR="009538F2" w:rsidRDefault="00A670CA">
      <w:pPr>
        <w:numPr>
          <w:ilvl w:val="0"/>
          <w:numId w:val="1"/>
        </w:numPr>
        <w:ind w:hanging="360"/>
        <w:contextualSpacing/>
      </w:pPr>
      <w:r>
        <w:t xml:space="preserve">“You Know This Is Ministry, Right?” - by Jessica York, UUA Director of Faith Development: </w:t>
      </w:r>
      <w:hyperlink r:id="rId11">
        <w:r>
          <w:rPr>
            <w:color w:val="1155CC"/>
            <w:u w:val="single"/>
          </w:rPr>
          <w:t>http://callandresponse.blogs.uua.org/you-know-this-is-ministry-right/</w:t>
        </w:r>
      </w:hyperlink>
      <w:r>
        <w:t xml:space="preserve"> </w:t>
      </w:r>
    </w:p>
    <w:p w:rsidR="009538F2" w:rsidRDefault="00A670CA">
      <w:pPr>
        <w:numPr>
          <w:ilvl w:val="0"/>
          <w:numId w:val="1"/>
        </w:numPr>
        <w:ind w:hanging="360"/>
        <w:contextualSpacing/>
      </w:pPr>
      <w:r>
        <w:t>Outside the Question Box -- Shared Ministry in Worship - by Chris Buja, Director of Lifespan Faith Development for the Unitari</w:t>
      </w:r>
      <w:r>
        <w:t xml:space="preserve">an Universalist Congregation of Somerset Hills: </w:t>
      </w:r>
      <w:hyperlink r:id="rId12">
        <w:r>
          <w:rPr>
            <w:color w:val="1155CC"/>
            <w:u w:val="single"/>
          </w:rPr>
          <w:t>http://callandresponse.blogs.uua.org/outside-the-question-box-shared-ministry-in-worship/</w:t>
        </w:r>
      </w:hyperlink>
      <w:r>
        <w:t xml:space="preserve"> </w:t>
      </w:r>
    </w:p>
    <w:p w:rsidR="009538F2" w:rsidRDefault="009538F2"/>
    <w:p w:rsidR="009538F2" w:rsidRDefault="009538F2"/>
    <w:sectPr w:rsidR="009538F2">
      <w:pgSz w:w="12240" w:h="15840"/>
      <w:pgMar w:top="1440" w:right="126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F0854"/>
    <w:multiLevelType w:val="multilevel"/>
    <w:tmpl w:val="47EE0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9538F2"/>
    <w:rsid w:val="009538F2"/>
    <w:rsid w:val="00A67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lreda.org/code-of-professional-practic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reda.org/assets/docs/professionalmatters_0.pdf" TargetMode="External"/><Relationship Id="rId12" Type="http://schemas.openxmlformats.org/officeDocument/2006/relationships/hyperlink" Target="http://callandresponse.blogs.uua.org/outside-the-question-box-shared-ministry-in-wor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ucharlottesville.org" TargetMode="External"/><Relationship Id="rId11" Type="http://schemas.openxmlformats.org/officeDocument/2006/relationships/hyperlink" Target="http://callandresponse.blogs.uua.org/you-know-this-is-ministry-right/" TargetMode="External"/><Relationship Id="rId5" Type="http://schemas.openxmlformats.org/officeDocument/2006/relationships/webSettings" Target="webSettings.xml"/><Relationship Id="rId10" Type="http://schemas.openxmlformats.org/officeDocument/2006/relationships/hyperlink" Target="https://drive.google.com/a/uua.org/file/d/0B4pGCOKz0RN4NFI5RGF4enVZRnc/view?usp=sharing" TargetMode="External"/><Relationship Id="rId4" Type="http://schemas.openxmlformats.org/officeDocument/2006/relationships/settings" Target="settings.xml"/><Relationship Id="rId9" Type="http://schemas.openxmlformats.org/officeDocument/2006/relationships/hyperlink" Target="http://www.lreda.org/shared-minist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339</Words>
  <Characters>1935</Characters>
  <Application>Microsoft Office Word</Application>
  <DocSecurity>0</DocSecurity>
  <Lines>16</Lines>
  <Paragraphs>4</Paragraphs>
  <ScaleCrop>false</ScaleCrop>
  <Company>Unitarian Universalist Association</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Lawrence</dc:creator>
  <cp:lastModifiedBy>Susan Lawrence</cp:lastModifiedBy>
  <cp:revision>2</cp:revision>
  <dcterms:created xsi:type="dcterms:W3CDTF">2016-04-21T17:23:00Z</dcterms:created>
  <dcterms:modified xsi:type="dcterms:W3CDTF">2016-04-21T17:23:00Z</dcterms:modified>
</cp:coreProperties>
</file>