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94" w:rsidRPr="00B433D3" w:rsidRDefault="00025394" w:rsidP="005B36E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433D3">
        <w:rPr>
          <w:rFonts w:ascii="Arial" w:eastAsia="Times New Roman" w:hAnsi="Arial" w:cs="Arial"/>
          <w:b/>
        </w:rPr>
        <w:t>RECC Meeting</w:t>
      </w:r>
    </w:p>
    <w:p w:rsidR="00025394" w:rsidRPr="00B433D3" w:rsidRDefault="00C8724E" w:rsidP="005B36E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April 18</w:t>
      </w:r>
      <w:r w:rsidR="00025394" w:rsidRPr="00B433D3">
        <w:rPr>
          <w:rFonts w:ascii="Arial" w:eastAsia="Times New Roman" w:hAnsi="Arial" w:cs="Arial"/>
          <w:b/>
        </w:rPr>
        <w:t>, 2016 to April 22, 2016</w:t>
      </w:r>
    </w:p>
    <w:p w:rsidR="00025394" w:rsidRPr="00B433D3" w:rsidRDefault="00025394" w:rsidP="005B36E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433D3">
        <w:rPr>
          <w:rFonts w:ascii="Arial" w:eastAsia="Times New Roman" w:hAnsi="Arial" w:cs="Arial"/>
          <w:b/>
        </w:rPr>
        <w:t>24 Farnsworth Street - Boston, MA</w:t>
      </w:r>
    </w:p>
    <w:p w:rsidR="00025394" w:rsidRPr="00B433D3" w:rsidRDefault="00025394" w:rsidP="005B36E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25394" w:rsidRPr="00B433D3" w:rsidRDefault="00025394" w:rsidP="005B36E5">
      <w:pPr>
        <w:spacing w:after="0" w:line="240" w:lineRule="auto"/>
        <w:rPr>
          <w:rFonts w:ascii="Arial" w:eastAsia="Times New Roman" w:hAnsi="Arial" w:cs="Arial"/>
          <w:b/>
        </w:rPr>
      </w:pPr>
    </w:p>
    <w:p w:rsidR="0045190D" w:rsidRDefault="00025394" w:rsidP="005B36E5">
      <w:pPr>
        <w:spacing w:after="0" w:line="240" w:lineRule="auto"/>
        <w:rPr>
          <w:rFonts w:ascii="Arial" w:eastAsia="Times New Roman" w:hAnsi="Arial" w:cs="Arial"/>
        </w:rPr>
      </w:pPr>
      <w:r w:rsidRPr="00B433D3">
        <w:rPr>
          <w:rFonts w:ascii="Arial" w:eastAsia="Times New Roman" w:hAnsi="Arial" w:cs="Arial"/>
          <w:b/>
        </w:rPr>
        <w:t>Present:</w:t>
      </w:r>
      <w:r w:rsidRPr="00B433D3">
        <w:rPr>
          <w:rFonts w:ascii="Arial" w:eastAsia="Times New Roman" w:hAnsi="Arial" w:cs="Arial"/>
        </w:rPr>
        <w:t xml:space="preserve"> Rev. Randy Becker, Kathleen Carpenter, Dr. </w:t>
      </w:r>
      <w:r w:rsidR="0009688A">
        <w:rPr>
          <w:rFonts w:ascii="Arial" w:eastAsia="Times New Roman" w:hAnsi="Arial" w:cs="Arial"/>
        </w:rPr>
        <w:t>Elias Ortega-Aponte</w:t>
      </w:r>
      <w:r w:rsidRPr="00B433D3">
        <w:rPr>
          <w:rFonts w:ascii="Arial" w:eastAsia="Times New Roman" w:hAnsi="Arial" w:cs="Arial"/>
        </w:rPr>
        <w:t>, Peter Kand</w:t>
      </w:r>
      <w:r w:rsidR="0045190D">
        <w:rPr>
          <w:rFonts w:ascii="Arial" w:eastAsia="Times New Roman" w:hAnsi="Arial" w:cs="Arial"/>
        </w:rPr>
        <w:t>is, Rev. Christina Leone Tracy</w:t>
      </w:r>
      <w:r w:rsidRPr="00B433D3">
        <w:rPr>
          <w:rFonts w:ascii="Arial" w:eastAsia="Times New Roman" w:hAnsi="Arial" w:cs="Arial"/>
        </w:rPr>
        <w:t xml:space="preserve">, Rev. Tandy </w:t>
      </w:r>
      <w:proofErr w:type="spellStart"/>
      <w:r w:rsidR="00E047C0">
        <w:rPr>
          <w:rFonts w:ascii="Arial" w:eastAsia="Times New Roman" w:hAnsi="Arial" w:cs="Arial"/>
        </w:rPr>
        <w:t>Scheffler</w:t>
      </w:r>
      <w:proofErr w:type="spellEnd"/>
      <w:r w:rsidR="00E047C0">
        <w:rPr>
          <w:rFonts w:ascii="Arial" w:eastAsia="Times New Roman" w:hAnsi="Arial" w:cs="Arial"/>
        </w:rPr>
        <w:t xml:space="preserve">, Dr. </w:t>
      </w:r>
      <w:proofErr w:type="spellStart"/>
      <w:r w:rsidR="00E047C0">
        <w:rPr>
          <w:rFonts w:ascii="Arial" w:eastAsia="Times New Roman" w:hAnsi="Arial" w:cs="Arial"/>
        </w:rPr>
        <w:t>Jenice</w:t>
      </w:r>
      <w:proofErr w:type="spellEnd"/>
      <w:r w:rsidR="00E047C0">
        <w:rPr>
          <w:rFonts w:ascii="Arial" w:eastAsia="Times New Roman" w:hAnsi="Arial" w:cs="Arial"/>
        </w:rPr>
        <w:t xml:space="preserve"> View</w:t>
      </w:r>
      <w:r w:rsidR="00C8724E">
        <w:rPr>
          <w:rFonts w:ascii="Arial" w:eastAsia="Times New Roman" w:hAnsi="Arial" w:cs="Arial"/>
        </w:rPr>
        <w:t xml:space="preserve">, </w:t>
      </w:r>
      <w:r w:rsidR="0009688A">
        <w:rPr>
          <w:rFonts w:ascii="Arial" w:eastAsia="Times New Roman" w:hAnsi="Arial" w:cs="Arial"/>
        </w:rPr>
        <w:t>Jan Gartner (</w:t>
      </w:r>
      <w:r w:rsidR="00C8724E">
        <w:rPr>
          <w:rFonts w:ascii="Arial" w:eastAsia="Times New Roman" w:hAnsi="Arial" w:cs="Arial"/>
        </w:rPr>
        <w:t xml:space="preserve">UUA </w:t>
      </w:r>
      <w:r w:rsidR="0009688A">
        <w:rPr>
          <w:rFonts w:ascii="Arial" w:eastAsia="Times New Roman" w:hAnsi="Arial" w:cs="Arial"/>
        </w:rPr>
        <w:t>Professional Development Specialist)</w:t>
      </w:r>
      <w:r w:rsidR="00C8724E">
        <w:rPr>
          <w:rFonts w:ascii="Arial" w:eastAsia="Times New Roman" w:hAnsi="Arial" w:cs="Arial"/>
        </w:rPr>
        <w:t xml:space="preserve">, </w:t>
      </w:r>
      <w:r w:rsidR="0009688A">
        <w:rPr>
          <w:rFonts w:ascii="Arial" w:eastAsia="Times New Roman" w:hAnsi="Arial" w:cs="Arial"/>
        </w:rPr>
        <w:t>Sarah Lammert (Director of Mi</w:t>
      </w:r>
      <w:r w:rsidR="0045190D">
        <w:rPr>
          <w:rFonts w:ascii="Arial" w:eastAsia="Times New Roman" w:hAnsi="Arial" w:cs="Arial"/>
        </w:rPr>
        <w:t>nistries and Faith Development and Executive Secretary)</w:t>
      </w:r>
      <w:r w:rsidR="00C8724E">
        <w:rPr>
          <w:rFonts w:ascii="Arial" w:eastAsia="Times New Roman" w:hAnsi="Arial" w:cs="Arial"/>
        </w:rPr>
        <w:t xml:space="preserve">, </w:t>
      </w:r>
      <w:r w:rsidR="0009688A">
        <w:rPr>
          <w:rFonts w:ascii="Arial" w:eastAsia="Times New Roman" w:hAnsi="Arial" w:cs="Arial"/>
        </w:rPr>
        <w:t>Catherine Rowland (Professional Development Assistant and Recording Secretary)</w:t>
      </w:r>
      <w:r w:rsidR="00C8724E">
        <w:rPr>
          <w:rFonts w:ascii="Arial" w:eastAsia="Times New Roman" w:hAnsi="Arial" w:cs="Arial"/>
        </w:rPr>
        <w:t xml:space="preserve">, and </w:t>
      </w:r>
      <w:r w:rsidR="0045190D" w:rsidRPr="0045190D">
        <w:rPr>
          <w:rFonts w:ascii="Arial" w:eastAsia="Times New Roman" w:hAnsi="Arial" w:cs="Arial"/>
        </w:rPr>
        <w:t>Ann Kadlecek (Credentialed Observer)</w:t>
      </w:r>
    </w:p>
    <w:p w:rsidR="0009688A" w:rsidRDefault="0009688A" w:rsidP="005B36E5">
      <w:pPr>
        <w:spacing w:after="0" w:line="240" w:lineRule="auto"/>
        <w:rPr>
          <w:rFonts w:ascii="Arial" w:eastAsia="Times New Roman" w:hAnsi="Arial" w:cs="Arial"/>
        </w:rPr>
      </w:pPr>
    </w:p>
    <w:p w:rsidR="00C8724E" w:rsidRDefault="00C8724E" w:rsidP="005B36E5">
      <w:pPr>
        <w:spacing w:after="0" w:line="240" w:lineRule="auto"/>
        <w:rPr>
          <w:rFonts w:ascii="Arial" w:eastAsia="Times New Roman" w:hAnsi="Arial" w:cs="Arial"/>
        </w:rPr>
      </w:pPr>
      <w:r w:rsidRPr="00C8724E">
        <w:rPr>
          <w:rFonts w:ascii="Arial" w:eastAsia="Times New Roman" w:hAnsi="Arial" w:cs="Arial"/>
        </w:rPr>
        <w:t xml:space="preserve">The meeting convened at approximately </w:t>
      </w:r>
      <w:r>
        <w:rPr>
          <w:rFonts w:ascii="Arial" w:eastAsia="Times New Roman" w:hAnsi="Arial" w:cs="Arial"/>
        </w:rPr>
        <w:t>3:00</w:t>
      </w:r>
      <w:r w:rsidRPr="00C8724E">
        <w:rPr>
          <w:rFonts w:ascii="Arial" w:eastAsia="Times New Roman" w:hAnsi="Arial" w:cs="Arial"/>
        </w:rPr>
        <w:t xml:space="preserve"> p.m. on Monday, April </w:t>
      </w:r>
      <w:r>
        <w:rPr>
          <w:rFonts w:ascii="Arial" w:eastAsia="Times New Roman" w:hAnsi="Arial" w:cs="Arial"/>
        </w:rPr>
        <w:t>18</w:t>
      </w:r>
      <w:r w:rsidRPr="00C8724E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>, 2016</w:t>
      </w:r>
      <w:r w:rsidR="00785E3E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</w:t>
      </w:r>
    </w:p>
    <w:p w:rsidR="00C8724E" w:rsidRDefault="00C8724E" w:rsidP="005B36E5">
      <w:pPr>
        <w:spacing w:after="0" w:line="240" w:lineRule="auto"/>
        <w:rPr>
          <w:rFonts w:ascii="Arial" w:eastAsia="Times New Roman" w:hAnsi="Arial" w:cs="Arial"/>
        </w:rPr>
      </w:pP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 w:rsidRPr="00C8724E">
        <w:rPr>
          <w:rFonts w:ascii="Arial" w:hAnsi="Arial" w:cs="Arial"/>
          <w:b/>
          <w:szCs w:val="24"/>
          <w:u w:val="single"/>
        </w:rPr>
        <w:t>Anti-Oppression, Anti-Racism, and Multicultural Issues</w:t>
      </w: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szCs w:val="24"/>
        </w:rPr>
      </w:pP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szCs w:val="24"/>
        </w:rPr>
      </w:pPr>
      <w:r w:rsidRPr="00C8724E">
        <w:rPr>
          <w:rFonts w:ascii="Arial" w:hAnsi="Arial" w:cs="Arial"/>
          <w:szCs w:val="24"/>
        </w:rPr>
        <w:t xml:space="preserve">The committee engaged in an AO/AR/MC exercise. </w:t>
      </w: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szCs w:val="24"/>
        </w:rPr>
      </w:pP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 w:rsidRPr="00C8724E">
        <w:rPr>
          <w:rFonts w:ascii="Arial" w:hAnsi="Arial" w:cs="Arial"/>
          <w:b/>
          <w:szCs w:val="24"/>
          <w:u w:val="single"/>
        </w:rPr>
        <w:t>Candidate Awards</w:t>
      </w: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szCs w:val="24"/>
        </w:rPr>
      </w:pP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szCs w:val="24"/>
        </w:rPr>
      </w:pPr>
      <w:r w:rsidRPr="00C8724E">
        <w:rPr>
          <w:rFonts w:ascii="Arial" w:hAnsi="Arial" w:cs="Arial"/>
          <w:szCs w:val="24"/>
        </w:rPr>
        <w:t>The following individual was awarded Credentialed Religious Educator - Master Level status:</w:t>
      </w:r>
    </w:p>
    <w:p w:rsidR="00C8724E" w:rsidRDefault="00C8724E" w:rsidP="00C8724E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szCs w:val="24"/>
        </w:rPr>
      </w:pPr>
      <w:r w:rsidRPr="00C8724E">
        <w:rPr>
          <w:rFonts w:ascii="Arial" w:hAnsi="Arial" w:cs="Arial"/>
          <w:szCs w:val="24"/>
        </w:rPr>
        <w:t>Gabrielle Farrell</w:t>
      </w:r>
    </w:p>
    <w:p w:rsidR="00C8724E" w:rsidRPr="00C8724E" w:rsidRDefault="00C8724E" w:rsidP="00C8724E">
      <w:pPr>
        <w:pStyle w:val="ListParagraph"/>
        <w:spacing w:after="0" w:line="240" w:lineRule="auto"/>
        <w:rPr>
          <w:rFonts w:ascii="Arial" w:hAnsi="Arial" w:cs="Arial"/>
          <w:szCs w:val="24"/>
        </w:rPr>
      </w:pPr>
    </w:p>
    <w:p w:rsidR="00C8724E" w:rsidRDefault="00C8724E" w:rsidP="00C8724E">
      <w:pPr>
        <w:spacing w:after="0" w:line="240" w:lineRule="auto"/>
        <w:rPr>
          <w:rFonts w:ascii="Arial" w:hAnsi="Arial" w:cs="Arial"/>
          <w:szCs w:val="24"/>
        </w:rPr>
      </w:pPr>
      <w:r w:rsidRPr="00C8724E">
        <w:rPr>
          <w:rFonts w:ascii="Arial" w:hAnsi="Arial" w:cs="Arial"/>
          <w:szCs w:val="24"/>
        </w:rPr>
        <w:t>The following individuals were awarded Credentialed Religious Educator – Credentialed Level status:</w:t>
      </w:r>
    </w:p>
    <w:p w:rsidR="00C8724E" w:rsidRDefault="00C8724E" w:rsidP="00C8724E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Meredith Olson (pending)</w:t>
      </w:r>
    </w:p>
    <w:p w:rsidR="00C8724E" w:rsidRDefault="00C8724E" w:rsidP="00C8724E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Kathy Smith</w:t>
      </w:r>
    </w:p>
    <w:p w:rsidR="00C8724E" w:rsidRDefault="00C8724E" w:rsidP="00C8724E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Cs w:val="24"/>
        </w:rPr>
      </w:pPr>
      <w:r w:rsidRPr="00C8724E">
        <w:rPr>
          <w:rFonts w:ascii="Arial" w:hAnsi="Arial" w:cs="Arial"/>
          <w:szCs w:val="24"/>
        </w:rPr>
        <w:t>Sheila Schuh</w:t>
      </w:r>
    </w:p>
    <w:p w:rsidR="00C8724E" w:rsidRDefault="00C8724E" w:rsidP="00C8724E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Cs w:val="24"/>
        </w:rPr>
      </w:pPr>
      <w:r w:rsidRPr="00C8724E">
        <w:rPr>
          <w:rFonts w:ascii="Arial" w:hAnsi="Arial" w:cs="Arial"/>
          <w:szCs w:val="24"/>
        </w:rPr>
        <w:t>Teresa Honey Youngblood</w:t>
      </w:r>
    </w:p>
    <w:p w:rsidR="00F316D7" w:rsidRDefault="00F316D7" w:rsidP="00C8724E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Austen Petersen</w:t>
      </w:r>
    </w:p>
    <w:p w:rsidR="00F316D7" w:rsidRDefault="00F316D7" w:rsidP="00F316D7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Cs w:val="24"/>
        </w:rPr>
      </w:pPr>
      <w:r w:rsidRPr="00F316D7">
        <w:rPr>
          <w:rFonts w:ascii="Arial" w:hAnsi="Arial" w:cs="Arial"/>
          <w:szCs w:val="24"/>
        </w:rPr>
        <w:t>Jonathan Rogers</w:t>
      </w:r>
    </w:p>
    <w:p w:rsidR="00F316D7" w:rsidRDefault="00F316D7" w:rsidP="00F316D7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Cs w:val="24"/>
        </w:rPr>
      </w:pPr>
      <w:r w:rsidRPr="00F316D7">
        <w:rPr>
          <w:rFonts w:ascii="Arial" w:hAnsi="Arial" w:cs="Arial"/>
          <w:szCs w:val="24"/>
        </w:rPr>
        <w:t>Beryl Aschenberg</w:t>
      </w:r>
    </w:p>
    <w:p w:rsidR="00F316D7" w:rsidRPr="00C8724E" w:rsidRDefault="00F316D7" w:rsidP="00F316D7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Cs w:val="24"/>
        </w:rPr>
      </w:pPr>
      <w:r w:rsidRPr="00F316D7">
        <w:rPr>
          <w:rFonts w:ascii="Arial" w:hAnsi="Arial" w:cs="Arial"/>
          <w:szCs w:val="24"/>
        </w:rPr>
        <w:t>Linnea Nelson</w:t>
      </w:r>
    </w:p>
    <w:p w:rsidR="00C8724E" w:rsidRPr="00C8724E" w:rsidRDefault="00C8724E" w:rsidP="00C8724E">
      <w:pPr>
        <w:spacing w:after="0" w:line="240" w:lineRule="auto"/>
        <w:ind w:left="720"/>
        <w:contextualSpacing/>
        <w:rPr>
          <w:rFonts w:ascii="Arial" w:hAnsi="Arial" w:cs="Arial"/>
          <w:szCs w:val="24"/>
        </w:rPr>
      </w:pPr>
    </w:p>
    <w:p w:rsidR="00C8724E" w:rsidRDefault="00C8724E" w:rsidP="00C8724E">
      <w:pPr>
        <w:spacing w:after="0" w:line="240" w:lineRule="auto"/>
        <w:rPr>
          <w:rFonts w:ascii="Arial" w:hAnsi="Arial" w:cs="Arial"/>
          <w:szCs w:val="24"/>
        </w:rPr>
      </w:pPr>
      <w:r w:rsidRPr="00C8724E">
        <w:rPr>
          <w:rFonts w:ascii="Arial" w:hAnsi="Arial" w:cs="Arial"/>
          <w:szCs w:val="24"/>
        </w:rPr>
        <w:t>The following individuals were awarded Credentialed Religious Educator – Associate Level status:</w:t>
      </w:r>
    </w:p>
    <w:p w:rsidR="00F316D7" w:rsidRDefault="00F316D7" w:rsidP="00F316D7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Cs w:val="24"/>
        </w:rPr>
      </w:pPr>
      <w:r w:rsidRPr="00F316D7">
        <w:rPr>
          <w:rFonts w:ascii="Arial" w:hAnsi="Arial" w:cs="Arial"/>
          <w:szCs w:val="24"/>
        </w:rPr>
        <w:t>Beth Havlik</w:t>
      </w:r>
    </w:p>
    <w:p w:rsidR="00D44D71" w:rsidRPr="00C8724E" w:rsidRDefault="00D44D71" w:rsidP="00F316D7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Anonymous, </w:t>
      </w:r>
      <w:r w:rsidR="007D4120">
        <w:rPr>
          <w:rFonts w:ascii="Arial" w:hAnsi="Arial" w:cs="Arial"/>
          <w:szCs w:val="24"/>
        </w:rPr>
        <w:t>at</w:t>
      </w:r>
      <w:r>
        <w:rPr>
          <w:rFonts w:ascii="Arial" w:hAnsi="Arial" w:cs="Arial"/>
          <w:szCs w:val="24"/>
        </w:rPr>
        <w:t xml:space="preserve"> candidate’s request</w:t>
      </w: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szCs w:val="24"/>
        </w:rPr>
      </w:pPr>
    </w:p>
    <w:p w:rsidR="00D44D71" w:rsidRDefault="00D44D71" w:rsidP="00C8724E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Associate Level Discussion</w:t>
      </w:r>
    </w:p>
    <w:p w:rsid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committee discussed the associate level credential, and the pros and cons of a formational </w:t>
      </w:r>
      <w:proofErr w:type="gramStart"/>
      <w:r>
        <w:rPr>
          <w:rFonts w:ascii="Arial" w:hAnsi="Arial" w:cs="Arial"/>
          <w:szCs w:val="24"/>
        </w:rPr>
        <w:t>process</w:t>
      </w:r>
      <w:proofErr w:type="gramEnd"/>
      <w:r>
        <w:rPr>
          <w:rFonts w:ascii="Arial" w:hAnsi="Arial" w:cs="Arial"/>
          <w:szCs w:val="24"/>
        </w:rPr>
        <w:t xml:space="preserve"> versus an evaluative process. </w:t>
      </w:r>
    </w:p>
    <w:p w:rsid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</w:p>
    <w:p w:rsidR="00D44D71" w:rsidRDefault="00D44D71" w:rsidP="00C8724E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Appeals Rule Discussion</w:t>
      </w:r>
    </w:p>
    <w:p w:rsid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committee discussed the appeals rule, and came to a consensus that people have the right to appeal a credential. Should someone wish to appeal a credential, they will take the issue up with the committee as a whole. </w:t>
      </w:r>
    </w:p>
    <w:p w:rsid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</w:p>
    <w:p w:rsidR="00D44D71" w:rsidRDefault="00D44D71" w:rsidP="00C8724E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2014 Clean Up Process</w:t>
      </w:r>
    </w:p>
    <w:p w:rsid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The committee agreed to make the few small changes that need to be made to the 2014 Program Plan, and post the edited plan on uua.org. </w:t>
      </w:r>
    </w:p>
    <w:p w:rsidR="00D44D71" w:rsidRP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</w:p>
    <w:p w:rsidR="00D44D71" w:rsidRDefault="00D44D71" w:rsidP="00C8724E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Credentialed Observer Report</w:t>
      </w:r>
    </w:p>
    <w:p w:rsid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Ann Kadlecek presented the Credentialed Observer’s Report </w:t>
      </w:r>
    </w:p>
    <w:p w:rsidR="00D44D71" w:rsidRP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</w:p>
    <w:p w:rsidR="00D44D71" w:rsidRDefault="00D44D71" w:rsidP="00C8724E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LREDA Report</w:t>
      </w:r>
    </w:p>
    <w:p w:rsid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Kathleen Carpenter presented the LREDA Report</w:t>
      </w:r>
    </w:p>
    <w:p w:rsid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</w:p>
    <w:p w:rsid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Jan Gartner’s Reflection on Her Role</w:t>
      </w:r>
    </w:p>
    <w:p w:rsid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Jan Gartner reflected on her role within the RECC and her relationship with the Committee. </w:t>
      </w:r>
    </w:p>
    <w:p w:rsid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</w:p>
    <w:p w:rsidR="00D44D71" w:rsidRDefault="00D44D71" w:rsidP="00C8724E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Committee’s Reflection on Jan Gartner’s Role </w:t>
      </w:r>
    </w:p>
    <w:p w:rsidR="00D44D71" w:rsidRP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committee reflected on Jan’s role. The committee saw her as a visionary, an approachable person, easy to work with, one who holds tension with grace and skill, and one who is able to see the bigger picture as well as the details. </w:t>
      </w:r>
    </w:p>
    <w:p w:rsidR="00D44D71" w:rsidRDefault="00D44D71" w:rsidP="00C8724E">
      <w:pPr>
        <w:spacing w:after="0" w:line="240" w:lineRule="auto"/>
        <w:rPr>
          <w:rFonts w:ascii="Arial" w:hAnsi="Arial" w:cs="Arial"/>
          <w:szCs w:val="24"/>
        </w:rPr>
      </w:pP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 w:rsidRPr="00C8724E">
        <w:rPr>
          <w:rFonts w:ascii="Arial" w:hAnsi="Arial" w:cs="Arial"/>
          <w:b/>
          <w:szCs w:val="24"/>
          <w:u w:val="single"/>
        </w:rPr>
        <w:t>Committee Member Changes</w:t>
      </w: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szCs w:val="24"/>
        </w:rPr>
      </w:pP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szCs w:val="24"/>
        </w:rPr>
      </w:pPr>
      <w:r w:rsidRPr="00C8724E">
        <w:rPr>
          <w:rFonts w:ascii="Arial" w:hAnsi="Arial" w:cs="Arial"/>
          <w:szCs w:val="24"/>
        </w:rPr>
        <w:t xml:space="preserve">Lay </w:t>
      </w:r>
      <w:r>
        <w:rPr>
          <w:rFonts w:ascii="Arial" w:hAnsi="Arial" w:cs="Arial"/>
          <w:szCs w:val="24"/>
        </w:rPr>
        <w:t>leader representatives Peter Kandis and Elias Ortega-Aponte joined the committee earlier this year (replacing former committee members) and this was the first meeting for both of them.</w:t>
      </w:r>
      <w:r w:rsidR="00AB561D">
        <w:rPr>
          <w:rFonts w:ascii="Arial" w:hAnsi="Arial" w:cs="Arial"/>
          <w:szCs w:val="24"/>
        </w:rPr>
        <w:t xml:space="preserve"> The Committee anticipates two or three members rotating off at the end of the current term (June 2017). </w:t>
      </w: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szCs w:val="24"/>
        </w:rPr>
      </w:pPr>
    </w:p>
    <w:p w:rsidR="00C8724E" w:rsidRPr="00C8724E" w:rsidRDefault="00C8724E" w:rsidP="00C8724E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 w:rsidRPr="00C8724E">
        <w:rPr>
          <w:rFonts w:ascii="Arial" w:hAnsi="Arial" w:cs="Arial"/>
          <w:b/>
          <w:szCs w:val="24"/>
          <w:u w:val="single"/>
        </w:rPr>
        <w:t>Future Meetings</w:t>
      </w:r>
    </w:p>
    <w:p w:rsidR="00C8724E" w:rsidRPr="00C8724E" w:rsidRDefault="00C8724E" w:rsidP="00C8724E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Cs w:val="24"/>
        </w:rPr>
      </w:pPr>
      <w:r w:rsidRPr="00C8724E">
        <w:rPr>
          <w:rFonts w:ascii="Arial" w:hAnsi="Arial" w:cs="Arial"/>
          <w:szCs w:val="24"/>
        </w:rPr>
        <w:t>Phone meeting:</w:t>
      </w:r>
      <w:r w:rsidRPr="00C8724E">
        <w:rPr>
          <w:sz w:val="20"/>
        </w:rPr>
        <w:t xml:space="preserve"> </w:t>
      </w:r>
      <w:r w:rsidRPr="00C8724E">
        <w:rPr>
          <w:rFonts w:ascii="Arial" w:hAnsi="Arial" w:cs="Arial"/>
          <w:szCs w:val="24"/>
        </w:rPr>
        <w:t>October 2016. Date is dependent on the start date of the new UUA Professional Development Specialist.</w:t>
      </w:r>
    </w:p>
    <w:p w:rsidR="00C8724E" w:rsidRPr="00C8724E" w:rsidRDefault="00C8724E" w:rsidP="00C8724E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Cs w:val="24"/>
        </w:rPr>
      </w:pPr>
      <w:r w:rsidRPr="00C8724E">
        <w:rPr>
          <w:rFonts w:ascii="Arial" w:hAnsi="Arial" w:cs="Arial"/>
          <w:szCs w:val="24"/>
        </w:rPr>
        <w:t>Next in-person meeting will be from April 9</w:t>
      </w:r>
      <w:r w:rsidRPr="00C8724E">
        <w:rPr>
          <w:rFonts w:ascii="Arial" w:hAnsi="Arial" w:cs="Arial"/>
          <w:szCs w:val="24"/>
          <w:vertAlign w:val="superscript"/>
        </w:rPr>
        <w:t>th</w:t>
      </w:r>
      <w:r w:rsidRPr="00C8724E">
        <w:rPr>
          <w:rFonts w:ascii="Arial" w:hAnsi="Arial" w:cs="Arial"/>
          <w:szCs w:val="24"/>
        </w:rPr>
        <w:t xml:space="preserve"> to April 14</w:t>
      </w:r>
      <w:r w:rsidRPr="00C8724E">
        <w:rPr>
          <w:rFonts w:ascii="Arial" w:hAnsi="Arial" w:cs="Arial"/>
          <w:szCs w:val="24"/>
          <w:vertAlign w:val="superscript"/>
        </w:rPr>
        <w:t>th</w:t>
      </w:r>
      <w:r w:rsidRPr="00C8724E">
        <w:rPr>
          <w:rFonts w:ascii="Arial" w:hAnsi="Arial" w:cs="Arial"/>
          <w:szCs w:val="24"/>
        </w:rPr>
        <w:t xml:space="preserve">, 2016 in Boston, MA. </w:t>
      </w:r>
    </w:p>
    <w:p w:rsidR="00C8724E" w:rsidRDefault="00C8724E" w:rsidP="005B36E5">
      <w:pPr>
        <w:spacing w:after="0" w:line="240" w:lineRule="auto"/>
        <w:rPr>
          <w:rFonts w:ascii="Arial" w:eastAsia="Times New Roman" w:hAnsi="Arial" w:cs="Arial"/>
        </w:rPr>
      </w:pPr>
    </w:p>
    <w:p w:rsidR="00E60E7F" w:rsidRDefault="00785E3E" w:rsidP="005B3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meeting</w:t>
      </w:r>
      <w:bookmarkStart w:id="0" w:name="_GoBack"/>
      <w:bookmarkEnd w:id="0"/>
      <w:r w:rsidRPr="00785E3E">
        <w:rPr>
          <w:rFonts w:ascii="Arial" w:hAnsi="Arial" w:cs="Arial"/>
        </w:rPr>
        <w:t xml:space="preserve"> adjourned at approximately 3:00 p.m. on Friday, April 22nd, 2016.</w:t>
      </w:r>
    </w:p>
    <w:sectPr w:rsidR="00E60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DA" w:rsidRDefault="00753BDA" w:rsidP="004B65BC">
      <w:pPr>
        <w:spacing w:after="0" w:line="240" w:lineRule="auto"/>
      </w:pPr>
      <w:r>
        <w:separator/>
      </w:r>
    </w:p>
  </w:endnote>
  <w:endnote w:type="continuationSeparator" w:id="0">
    <w:p w:rsidR="00753BDA" w:rsidRDefault="00753BDA" w:rsidP="004B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DA" w:rsidRDefault="00753BDA" w:rsidP="004B65BC">
      <w:pPr>
        <w:spacing w:after="0" w:line="240" w:lineRule="auto"/>
      </w:pPr>
      <w:r>
        <w:separator/>
      </w:r>
    </w:p>
  </w:footnote>
  <w:footnote w:type="continuationSeparator" w:id="0">
    <w:p w:rsidR="00753BDA" w:rsidRDefault="00753BDA" w:rsidP="004B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029"/>
    <w:multiLevelType w:val="hybridMultilevel"/>
    <w:tmpl w:val="7F2658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E2DBC"/>
    <w:multiLevelType w:val="hybridMultilevel"/>
    <w:tmpl w:val="7F2658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9105E"/>
    <w:multiLevelType w:val="hybridMultilevel"/>
    <w:tmpl w:val="F192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252E6"/>
    <w:multiLevelType w:val="hybridMultilevel"/>
    <w:tmpl w:val="FA10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621BD"/>
    <w:multiLevelType w:val="hybridMultilevel"/>
    <w:tmpl w:val="7F2658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A2668"/>
    <w:multiLevelType w:val="hybridMultilevel"/>
    <w:tmpl w:val="43C8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0010C"/>
    <w:multiLevelType w:val="hybridMultilevel"/>
    <w:tmpl w:val="AF4698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6843F0"/>
    <w:multiLevelType w:val="hybridMultilevel"/>
    <w:tmpl w:val="E24AE2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4570D"/>
    <w:multiLevelType w:val="hybridMultilevel"/>
    <w:tmpl w:val="7F2658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DA209A"/>
    <w:multiLevelType w:val="hybridMultilevel"/>
    <w:tmpl w:val="E864EB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25F9E"/>
    <w:multiLevelType w:val="hybridMultilevel"/>
    <w:tmpl w:val="84B8E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3A7368"/>
    <w:multiLevelType w:val="hybridMultilevel"/>
    <w:tmpl w:val="7F2658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C7379"/>
    <w:multiLevelType w:val="hybridMultilevel"/>
    <w:tmpl w:val="F42033F2"/>
    <w:lvl w:ilvl="0" w:tplc="BFF6C3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66E8A"/>
    <w:multiLevelType w:val="hybridMultilevel"/>
    <w:tmpl w:val="2CAE5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745421"/>
    <w:multiLevelType w:val="hybridMultilevel"/>
    <w:tmpl w:val="3478667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C1F4E2B"/>
    <w:multiLevelType w:val="hybridMultilevel"/>
    <w:tmpl w:val="5016CC68"/>
    <w:lvl w:ilvl="0" w:tplc="556A3880">
      <w:start w:val="4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E75911"/>
    <w:multiLevelType w:val="hybridMultilevel"/>
    <w:tmpl w:val="2E583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7E7D06"/>
    <w:multiLevelType w:val="hybridMultilevel"/>
    <w:tmpl w:val="416AF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20855"/>
    <w:multiLevelType w:val="hybridMultilevel"/>
    <w:tmpl w:val="C62A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D7596"/>
    <w:multiLevelType w:val="hybridMultilevel"/>
    <w:tmpl w:val="049041E2"/>
    <w:lvl w:ilvl="0" w:tplc="90F22A3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E11A5"/>
    <w:multiLevelType w:val="hybridMultilevel"/>
    <w:tmpl w:val="2572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D7BB5"/>
    <w:multiLevelType w:val="hybridMultilevel"/>
    <w:tmpl w:val="7F265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05E4E"/>
    <w:multiLevelType w:val="hybridMultilevel"/>
    <w:tmpl w:val="3B06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1D6701"/>
    <w:multiLevelType w:val="hybridMultilevel"/>
    <w:tmpl w:val="C0E001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3F14C6"/>
    <w:multiLevelType w:val="hybridMultilevel"/>
    <w:tmpl w:val="43C09C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8A41194"/>
    <w:multiLevelType w:val="hybridMultilevel"/>
    <w:tmpl w:val="70C4AD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B765AF"/>
    <w:multiLevelType w:val="hybridMultilevel"/>
    <w:tmpl w:val="5C50F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5A48B4"/>
    <w:multiLevelType w:val="hybridMultilevel"/>
    <w:tmpl w:val="7F2658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D86821"/>
    <w:multiLevelType w:val="hybridMultilevel"/>
    <w:tmpl w:val="7D48D7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B620E3"/>
    <w:multiLevelType w:val="hybridMultilevel"/>
    <w:tmpl w:val="2AE4F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3EB2674"/>
    <w:multiLevelType w:val="hybridMultilevel"/>
    <w:tmpl w:val="4200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D11FCE"/>
    <w:multiLevelType w:val="hybridMultilevel"/>
    <w:tmpl w:val="F5C8B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5612879"/>
    <w:multiLevelType w:val="hybridMultilevel"/>
    <w:tmpl w:val="A6A825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91F3C47"/>
    <w:multiLevelType w:val="hybridMultilevel"/>
    <w:tmpl w:val="6BC8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738C7"/>
    <w:multiLevelType w:val="hybridMultilevel"/>
    <w:tmpl w:val="B6E88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E160479"/>
    <w:multiLevelType w:val="hybridMultilevel"/>
    <w:tmpl w:val="7F2658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4D2426"/>
    <w:multiLevelType w:val="hybridMultilevel"/>
    <w:tmpl w:val="FA24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C6352"/>
    <w:multiLevelType w:val="hybridMultilevel"/>
    <w:tmpl w:val="2528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2E0040"/>
    <w:multiLevelType w:val="hybridMultilevel"/>
    <w:tmpl w:val="73D89EB8"/>
    <w:lvl w:ilvl="0" w:tplc="1AACBBF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DA28E6"/>
    <w:multiLevelType w:val="hybridMultilevel"/>
    <w:tmpl w:val="70724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"/>
  </w:num>
  <w:num w:numId="4">
    <w:abstractNumId w:val="27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35"/>
  </w:num>
  <w:num w:numId="10">
    <w:abstractNumId w:val="12"/>
  </w:num>
  <w:num w:numId="11">
    <w:abstractNumId w:val="7"/>
  </w:num>
  <w:num w:numId="12">
    <w:abstractNumId w:val="25"/>
  </w:num>
  <w:num w:numId="13">
    <w:abstractNumId w:val="31"/>
  </w:num>
  <w:num w:numId="14">
    <w:abstractNumId w:val="38"/>
  </w:num>
  <w:num w:numId="15">
    <w:abstractNumId w:val="19"/>
  </w:num>
  <w:num w:numId="16">
    <w:abstractNumId w:val="37"/>
  </w:num>
  <w:num w:numId="17">
    <w:abstractNumId w:val="18"/>
  </w:num>
  <w:num w:numId="18">
    <w:abstractNumId w:val="32"/>
  </w:num>
  <w:num w:numId="19">
    <w:abstractNumId w:val="15"/>
  </w:num>
  <w:num w:numId="20">
    <w:abstractNumId w:val="20"/>
  </w:num>
  <w:num w:numId="21">
    <w:abstractNumId w:val="30"/>
  </w:num>
  <w:num w:numId="22">
    <w:abstractNumId w:val="26"/>
  </w:num>
  <w:num w:numId="23">
    <w:abstractNumId w:val="16"/>
  </w:num>
  <w:num w:numId="24">
    <w:abstractNumId w:val="29"/>
  </w:num>
  <w:num w:numId="25">
    <w:abstractNumId w:val="14"/>
  </w:num>
  <w:num w:numId="26">
    <w:abstractNumId w:val="24"/>
  </w:num>
  <w:num w:numId="27">
    <w:abstractNumId w:val="34"/>
  </w:num>
  <w:num w:numId="28">
    <w:abstractNumId w:val="13"/>
  </w:num>
  <w:num w:numId="29">
    <w:abstractNumId w:val="10"/>
  </w:num>
  <w:num w:numId="30">
    <w:abstractNumId w:val="39"/>
  </w:num>
  <w:num w:numId="31">
    <w:abstractNumId w:val="9"/>
  </w:num>
  <w:num w:numId="32">
    <w:abstractNumId w:val="23"/>
  </w:num>
  <w:num w:numId="33">
    <w:abstractNumId w:val="6"/>
  </w:num>
  <w:num w:numId="34">
    <w:abstractNumId w:val="36"/>
  </w:num>
  <w:num w:numId="35">
    <w:abstractNumId w:val="5"/>
  </w:num>
  <w:num w:numId="36">
    <w:abstractNumId w:val="3"/>
  </w:num>
  <w:num w:numId="37">
    <w:abstractNumId w:val="2"/>
  </w:num>
  <w:num w:numId="38">
    <w:abstractNumId w:val="22"/>
  </w:num>
  <w:num w:numId="39">
    <w:abstractNumId w:val="17"/>
  </w:num>
  <w:num w:numId="40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94"/>
    <w:rsid w:val="00006441"/>
    <w:rsid w:val="00025394"/>
    <w:rsid w:val="0004546C"/>
    <w:rsid w:val="00056F79"/>
    <w:rsid w:val="000650F8"/>
    <w:rsid w:val="0008681C"/>
    <w:rsid w:val="0009688A"/>
    <w:rsid w:val="000A4460"/>
    <w:rsid w:val="000C067B"/>
    <w:rsid w:val="000E3031"/>
    <w:rsid w:val="000F1BBB"/>
    <w:rsid w:val="00102CA1"/>
    <w:rsid w:val="001118CA"/>
    <w:rsid w:val="00117944"/>
    <w:rsid w:val="00154248"/>
    <w:rsid w:val="00164394"/>
    <w:rsid w:val="0018429C"/>
    <w:rsid w:val="0018784E"/>
    <w:rsid w:val="001B35DC"/>
    <w:rsid w:val="001E7C0A"/>
    <w:rsid w:val="00210891"/>
    <w:rsid w:val="00211B4D"/>
    <w:rsid w:val="00220FEC"/>
    <w:rsid w:val="00254B3C"/>
    <w:rsid w:val="00256E8C"/>
    <w:rsid w:val="00257CDD"/>
    <w:rsid w:val="00266909"/>
    <w:rsid w:val="00277A5B"/>
    <w:rsid w:val="002943EB"/>
    <w:rsid w:val="002D3947"/>
    <w:rsid w:val="003267FB"/>
    <w:rsid w:val="00363585"/>
    <w:rsid w:val="003647F0"/>
    <w:rsid w:val="003800BE"/>
    <w:rsid w:val="003A00D9"/>
    <w:rsid w:val="003B28B1"/>
    <w:rsid w:val="003C1637"/>
    <w:rsid w:val="003C2CF1"/>
    <w:rsid w:val="003C701B"/>
    <w:rsid w:val="003D1D26"/>
    <w:rsid w:val="003D22D0"/>
    <w:rsid w:val="003E592B"/>
    <w:rsid w:val="00407182"/>
    <w:rsid w:val="00407CFD"/>
    <w:rsid w:val="00425EA0"/>
    <w:rsid w:val="004315E3"/>
    <w:rsid w:val="004335DC"/>
    <w:rsid w:val="004349B2"/>
    <w:rsid w:val="00434C49"/>
    <w:rsid w:val="00440C20"/>
    <w:rsid w:val="004509BE"/>
    <w:rsid w:val="0045190D"/>
    <w:rsid w:val="00457A25"/>
    <w:rsid w:val="00464BBF"/>
    <w:rsid w:val="0047366D"/>
    <w:rsid w:val="004745CF"/>
    <w:rsid w:val="004857A4"/>
    <w:rsid w:val="0048781D"/>
    <w:rsid w:val="00497C07"/>
    <w:rsid w:val="004A1A7B"/>
    <w:rsid w:val="004B65BC"/>
    <w:rsid w:val="004C019F"/>
    <w:rsid w:val="004F2C02"/>
    <w:rsid w:val="005207EB"/>
    <w:rsid w:val="00553F1F"/>
    <w:rsid w:val="005609BD"/>
    <w:rsid w:val="0056308A"/>
    <w:rsid w:val="005929CB"/>
    <w:rsid w:val="00594C31"/>
    <w:rsid w:val="005A6126"/>
    <w:rsid w:val="005A7BF6"/>
    <w:rsid w:val="005B36E5"/>
    <w:rsid w:val="005F3409"/>
    <w:rsid w:val="005F6FEA"/>
    <w:rsid w:val="00600E73"/>
    <w:rsid w:val="0062768A"/>
    <w:rsid w:val="00652BC2"/>
    <w:rsid w:val="0066433C"/>
    <w:rsid w:val="00677244"/>
    <w:rsid w:val="006911DB"/>
    <w:rsid w:val="00694F31"/>
    <w:rsid w:val="006F5394"/>
    <w:rsid w:val="0071039A"/>
    <w:rsid w:val="00711027"/>
    <w:rsid w:val="00753BDA"/>
    <w:rsid w:val="00770E59"/>
    <w:rsid w:val="00785E3E"/>
    <w:rsid w:val="007A2E02"/>
    <w:rsid w:val="007B1710"/>
    <w:rsid w:val="007D4120"/>
    <w:rsid w:val="007D6B26"/>
    <w:rsid w:val="00800582"/>
    <w:rsid w:val="008019CF"/>
    <w:rsid w:val="00801A6B"/>
    <w:rsid w:val="00810F2B"/>
    <w:rsid w:val="008138A4"/>
    <w:rsid w:val="00827245"/>
    <w:rsid w:val="00891B4B"/>
    <w:rsid w:val="00891DF6"/>
    <w:rsid w:val="008A4950"/>
    <w:rsid w:val="008E3381"/>
    <w:rsid w:val="008E7CBA"/>
    <w:rsid w:val="008F7333"/>
    <w:rsid w:val="00904042"/>
    <w:rsid w:val="0092210C"/>
    <w:rsid w:val="009252D9"/>
    <w:rsid w:val="009336DD"/>
    <w:rsid w:val="00953AA8"/>
    <w:rsid w:val="00966AF0"/>
    <w:rsid w:val="00974359"/>
    <w:rsid w:val="009B5AF8"/>
    <w:rsid w:val="009B65DA"/>
    <w:rsid w:val="009D3BDE"/>
    <w:rsid w:val="009E0A82"/>
    <w:rsid w:val="009F1E3C"/>
    <w:rsid w:val="00A16B3F"/>
    <w:rsid w:val="00A25C03"/>
    <w:rsid w:val="00A27682"/>
    <w:rsid w:val="00A44BD4"/>
    <w:rsid w:val="00A55376"/>
    <w:rsid w:val="00A667E6"/>
    <w:rsid w:val="00A9363B"/>
    <w:rsid w:val="00AB561D"/>
    <w:rsid w:val="00AC43A6"/>
    <w:rsid w:val="00AC6B13"/>
    <w:rsid w:val="00AC70C6"/>
    <w:rsid w:val="00AF08DB"/>
    <w:rsid w:val="00B13283"/>
    <w:rsid w:val="00B433D3"/>
    <w:rsid w:val="00B44873"/>
    <w:rsid w:val="00B848EF"/>
    <w:rsid w:val="00BC47B7"/>
    <w:rsid w:val="00C02027"/>
    <w:rsid w:val="00C04DA1"/>
    <w:rsid w:val="00C25BAD"/>
    <w:rsid w:val="00C315EA"/>
    <w:rsid w:val="00C40C65"/>
    <w:rsid w:val="00C415E8"/>
    <w:rsid w:val="00C43058"/>
    <w:rsid w:val="00C52930"/>
    <w:rsid w:val="00C54E79"/>
    <w:rsid w:val="00C5582E"/>
    <w:rsid w:val="00C73C58"/>
    <w:rsid w:val="00C8724E"/>
    <w:rsid w:val="00CA32C6"/>
    <w:rsid w:val="00CA6AD1"/>
    <w:rsid w:val="00CB28A9"/>
    <w:rsid w:val="00CC4D70"/>
    <w:rsid w:val="00CC55FE"/>
    <w:rsid w:val="00CE6D6B"/>
    <w:rsid w:val="00D0696D"/>
    <w:rsid w:val="00D22671"/>
    <w:rsid w:val="00D26102"/>
    <w:rsid w:val="00D33C32"/>
    <w:rsid w:val="00D41A10"/>
    <w:rsid w:val="00D44D71"/>
    <w:rsid w:val="00D65C65"/>
    <w:rsid w:val="00D931B6"/>
    <w:rsid w:val="00DB217B"/>
    <w:rsid w:val="00DC182F"/>
    <w:rsid w:val="00DD2FED"/>
    <w:rsid w:val="00E047C0"/>
    <w:rsid w:val="00E122FD"/>
    <w:rsid w:val="00E2632B"/>
    <w:rsid w:val="00E34FFD"/>
    <w:rsid w:val="00E44424"/>
    <w:rsid w:val="00E50E78"/>
    <w:rsid w:val="00E52806"/>
    <w:rsid w:val="00E53ECC"/>
    <w:rsid w:val="00E60E7F"/>
    <w:rsid w:val="00E66EA4"/>
    <w:rsid w:val="00E93B9F"/>
    <w:rsid w:val="00EC6D66"/>
    <w:rsid w:val="00ED2C60"/>
    <w:rsid w:val="00EF6D81"/>
    <w:rsid w:val="00F00895"/>
    <w:rsid w:val="00F316D7"/>
    <w:rsid w:val="00F40FE8"/>
    <w:rsid w:val="00F4521A"/>
    <w:rsid w:val="00F4724B"/>
    <w:rsid w:val="00F563AA"/>
    <w:rsid w:val="00F912E8"/>
    <w:rsid w:val="00FB3D8A"/>
    <w:rsid w:val="00FB5F25"/>
    <w:rsid w:val="00FB7421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mbr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3D3"/>
    <w:pPr>
      <w:spacing w:after="200" w:line="276" w:lineRule="auto"/>
    </w:pPr>
    <w:rPr>
      <w:rFonts w:asciiTheme="minorHAnsi" w:eastAsia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3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4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4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54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CBA"/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CBA"/>
    <w:pPr>
      <w:ind w:left="720"/>
      <w:contextualSpacing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433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433D3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D3"/>
    <w:rPr>
      <w:rFonts w:ascii="Tahoma" w:eastAsiaTheme="minorHAns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5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5BC"/>
    <w:rPr>
      <w:rFonts w:asciiTheme="minorHAnsi" w:eastAsia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5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65B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65BC"/>
    <w:rPr>
      <w:rFonts w:asciiTheme="minorHAnsi" w:eastAsia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65B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45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54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4546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mbr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3D3"/>
    <w:pPr>
      <w:spacing w:after="200" w:line="276" w:lineRule="auto"/>
    </w:pPr>
    <w:rPr>
      <w:rFonts w:asciiTheme="minorHAnsi" w:eastAsia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3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4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4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54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CBA"/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CBA"/>
    <w:pPr>
      <w:ind w:left="720"/>
      <w:contextualSpacing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433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433D3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D3"/>
    <w:rPr>
      <w:rFonts w:ascii="Tahoma" w:eastAsiaTheme="minorHAns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5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5BC"/>
    <w:rPr>
      <w:rFonts w:asciiTheme="minorHAnsi" w:eastAsia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5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65B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65BC"/>
    <w:rPr>
      <w:rFonts w:asciiTheme="minorHAnsi" w:eastAsia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65B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45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54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4546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EECBD-9AB9-40E5-A8DF-60604528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Unitarian Universalist Association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Rowland</dc:creator>
  <cp:lastModifiedBy>Catherine Rowland</cp:lastModifiedBy>
  <cp:revision>8</cp:revision>
  <dcterms:created xsi:type="dcterms:W3CDTF">2016-04-27T17:49:00Z</dcterms:created>
  <dcterms:modified xsi:type="dcterms:W3CDTF">2016-04-29T14:36:00Z</dcterms:modified>
</cp:coreProperties>
</file>