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5" w:rsidRPr="009A1335" w:rsidRDefault="00230F85" w:rsidP="009A1335">
      <w:pPr>
        <w:pStyle w:val="Heading2"/>
      </w:pPr>
      <w:r w:rsidRPr="009A1335">
        <w:t>Ten Things to Do Right Now</w:t>
      </w:r>
    </w:p>
    <w:p w:rsidR="0007679B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30F85" w:rsidRPr="00D54B10">
        <w:rPr>
          <w:rFonts w:ascii="Arial" w:hAnsi="Arial" w:cs="Arial"/>
        </w:rPr>
        <w:t xml:space="preserve">Have a </w:t>
      </w:r>
      <w:r w:rsidR="00230F85" w:rsidRPr="00D54B10">
        <w:rPr>
          <w:rFonts w:ascii="Arial" w:hAnsi="Arial" w:cs="Arial"/>
          <w:b/>
        </w:rPr>
        <w:t>conversation with a minister</w:t>
      </w:r>
      <w:r w:rsidR="00230F85" w:rsidRPr="00D54B10">
        <w:rPr>
          <w:rFonts w:ascii="Arial" w:hAnsi="Arial" w:cs="Arial"/>
        </w:rPr>
        <w:t xml:space="preserve"> in your congregation about the goal of extending your congregation’s wel</w:t>
      </w:r>
      <w:r>
        <w:rPr>
          <w:rFonts w:ascii="Arial" w:hAnsi="Arial" w:cs="Arial"/>
        </w:rPr>
        <w:t xml:space="preserve">come beyond partisan division. </w:t>
      </w:r>
      <w:r w:rsidR="00230F85" w:rsidRPr="00D54B10">
        <w:rPr>
          <w:rFonts w:ascii="Arial" w:hAnsi="Arial" w:cs="Arial"/>
        </w:rPr>
        <w:t xml:space="preserve">Let your minister know that you are willing to help serve this goal now and in the future. 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30F85" w:rsidRPr="00D54B10">
        <w:rPr>
          <w:rFonts w:ascii="Arial" w:hAnsi="Arial" w:cs="Arial"/>
        </w:rPr>
        <w:t xml:space="preserve">Consider the </w:t>
      </w:r>
      <w:r w:rsidR="00230F85" w:rsidRPr="00D54B10">
        <w:rPr>
          <w:rFonts w:ascii="Arial" w:hAnsi="Arial" w:cs="Arial"/>
          <w:b/>
        </w:rPr>
        <w:t>welcome words</w:t>
      </w:r>
      <w:r w:rsidR="00230F85" w:rsidRPr="00D54B10">
        <w:rPr>
          <w:rFonts w:ascii="Arial" w:hAnsi="Arial" w:cs="Arial"/>
        </w:rPr>
        <w:t xml:space="preserve"> shared at weekly worship servi</w:t>
      </w:r>
      <w:r>
        <w:rPr>
          <w:rFonts w:ascii="Arial" w:hAnsi="Arial" w:cs="Arial"/>
        </w:rPr>
        <w:t xml:space="preserve">ces. </w:t>
      </w:r>
      <w:r w:rsidR="00230F85" w:rsidRPr="00D54B10">
        <w:rPr>
          <w:rFonts w:ascii="Arial" w:hAnsi="Arial" w:cs="Arial"/>
        </w:rPr>
        <w:t>Do th</w:t>
      </w:r>
      <w:r>
        <w:rPr>
          <w:rFonts w:ascii="Arial" w:hAnsi="Arial" w:cs="Arial"/>
        </w:rPr>
        <w:t xml:space="preserve">ey invite across partisan differences? </w:t>
      </w:r>
      <w:r w:rsidR="00230F85" w:rsidRPr="00D54B10">
        <w:rPr>
          <w:rFonts w:ascii="Arial" w:hAnsi="Arial" w:cs="Arial"/>
        </w:rPr>
        <w:t>Consider requesting the a</w:t>
      </w:r>
      <w:r>
        <w:rPr>
          <w:rFonts w:ascii="Arial" w:hAnsi="Arial" w:cs="Arial"/>
        </w:rPr>
        <w:t xml:space="preserve">ddition of a phrase that does. </w:t>
      </w:r>
      <w:r w:rsidR="00230F85" w:rsidRPr="00D54B10">
        <w:rPr>
          <w:rFonts w:ascii="Arial" w:hAnsi="Arial" w:cs="Arial"/>
        </w:rPr>
        <w:t>One option is: “Whoever you are, wherever you come from, whatever your identity, age, ability</w:t>
      </w:r>
      <w:r>
        <w:rPr>
          <w:rFonts w:ascii="Arial" w:hAnsi="Arial" w:cs="Arial"/>
        </w:rPr>
        <w:t>,</w:t>
      </w:r>
      <w:r w:rsidR="00230F85" w:rsidRPr="00D54B10">
        <w:rPr>
          <w:rFonts w:ascii="Arial" w:hAnsi="Arial" w:cs="Arial"/>
        </w:rPr>
        <w:t xml:space="preserve"> or history, know </w:t>
      </w:r>
      <w:r>
        <w:rPr>
          <w:rFonts w:ascii="Arial" w:hAnsi="Arial" w:cs="Arial"/>
        </w:rPr>
        <w:t xml:space="preserve">that </w:t>
      </w:r>
      <w:r w:rsidR="00230F85" w:rsidRPr="00D54B10">
        <w:rPr>
          <w:rFonts w:ascii="Arial" w:hAnsi="Arial" w:cs="Arial"/>
        </w:rPr>
        <w:t xml:space="preserve">you are welcome to bring your full self here.”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30F85" w:rsidRPr="00D54B10">
        <w:rPr>
          <w:rFonts w:ascii="Arial" w:hAnsi="Arial" w:cs="Arial"/>
        </w:rPr>
        <w:t xml:space="preserve">Join and invite others to join the </w:t>
      </w:r>
      <w:r w:rsidR="00230F85" w:rsidRPr="00D54B10">
        <w:rPr>
          <w:rFonts w:ascii="Arial" w:hAnsi="Arial" w:cs="Arial"/>
          <w:b/>
        </w:rPr>
        <w:t>“Love Reaches Out and In</w:t>
      </w:r>
      <w:r>
        <w:rPr>
          <w:rFonts w:ascii="Arial" w:hAnsi="Arial" w:cs="Arial"/>
          <w:b/>
        </w:rPr>
        <w:t xml:space="preserve"> – </w:t>
      </w:r>
      <w:r w:rsidR="00230F85" w:rsidRPr="00D54B10">
        <w:rPr>
          <w:rFonts w:ascii="Arial" w:hAnsi="Arial" w:cs="Arial"/>
          <w:b/>
        </w:rPr>
        <w:t xml:space="preserve">Beyond Partisan Division” </w:t>
      </w:r>
      <w:r w:rsidR="00230F85" w:rsidRPr="00D54B10">
        <w:rPr>
          <w:rFonts w:ascii="Arial" w:hAnsi="Arial" w:cs="Arial"/>
        </w:rPr>
        <w:t xml:space="preserve">Facebook </w:t>
      </w:r>
      <w:r>
        <w:rPr>
          <w:rFonts w:ascii="Arial" w:hAnsi="Arial" w:cs="Arial"/>
        </w:rPr>
        <w:t>p</w:t>
      </w:r>
      <w:r w:rsidR="00230F85" w:rsidRPr="00D54B10">
        <w:rPr>
          <w:rFonts w:ascii="Arial" w:hAnsi="Arial" w:cs="Arial"/>
        </w:rPr>
        <w:t xml:space="preserve">age and engage with the resources and the conversation. This is a forum </w:t>
      </w:r>
      <w:r w:rsidR="009A1335" w:rsidRPr="00D54B10">
        <w:rPr>
          <w:rFonts w:ascii="Arial" w:hAnsi="Arial" w:cs="Arial"/>
        </w:rPr>
        <w:t xml:space="preserve">not </w:t>
      </w:r>
      <w:r w:rsidR="00230F85" w:rsidRPr="00D54B10">
        <w:rPr>
          <w:rFonts w:ascii="Arial" w:hAnsi="Arial" w:cs="Arial"/>
        </w:rPr>
        <w:t>for conservative Unitarian Universalis</w:t>
      </w:r>
      <w:bookmarkStart w:id="0" w:name="_GoBack"/>
      <w:bookmarkEnd w:id="0"/>
      <w:r w:rsidR="00230F85" w:rsidRPr="00D54B10">
        <w:rPr>
          <w:rFonts w:ascii="Arial" w:hAnsi="Arial" w:cs="Arial"/>
        </w:rPr>
        <w:t>ts</w:t>
      </w:r>
      <w:r w:rsidR="009A1335">
        <w:rPr>
          <w:rFonts w:ascii="Arial" w:hAnsi="Arial" w:cs="Arial"/>
        </w:rPr>
        <w:t xml:space="preserve"> </w:t>
      </w:r>
      <w:r w:rsidR="00230F85" w:rsidRPr="00D54B10">
        <w:rPr>
          <w:rFonts w:ascii="Arial" w:hAnsi="Arial" w:cs="Arial"/>
        </w:rPr>
        <w:t xml:space="preserve">but </w:t>
      </w:r>
      <w:r w:rsidR="009A1335">
        <w:rPr>
          <w:rFonts w:ascii="Arial" w:hAnsi="Arial" w:cs="Arial"/>
        </w:rPr>
        <w:t>for all,</w:t>
      </w:r>
      <w:r w:rsidR="00230F85" w:rsidRPr="00D54B10">
        <w:rPr>
          <w:rFonts w:ascii="Arial" w:hAnsi="Arial" w:cs="Arial"/>
        </w:rPr>
        <w:t xml:space="preserve"> with the goal of reaching beyond </w:t>
      </w:r>
      <w:r w:rsidR="00D54B10">
        <w:rPr>
          <w:rFonts w:ascii="Arial" w:hAnsi="Arial" w:cs="Arial"/>
        </w:rPr>
        <w:t xml:space="preserve">the </w:t>
      </w:r>
      <w:r w:rsidR="00230F85" w:rsidRPr="00D54B10">
        <w:rPr>
          <w:rFonts w:ascii="Arial" w:hAnsi="Arial" w:cs="Arial"/>
        </w:rPr>
        <w:t>partisan divi</w:t>
      </w:r>
      <w:r w:rsidR="00D54B10">
        <w:rPr>
          <w:rFonts w:ascii="Arial" w:hAnsi="Arial" w:cs="Arial"/>
        </w:rPr>
        <w:t>de</w:t>
      </w:r>
      <w:r w:rsidR="00230F85" w:rsidRPr="00D54B10">
        <w:rPr>
          <w:rFonts w:ascii="Arial" w:hAnsi="Arial" w:cs="Arial"/>
        </w:rPr>
        <w:t xml:space="preserve">. 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30F85" w:rsidRPr="00D54B10">
        <w:rPr>
          <w:rFonts w:ascii="Arial" w:hAnsi="Arial" w:cs="Arial"/>
        </w:rPr>
        <w:t xml:space="preserve">Work with a minister in your congregation to develop a </w:t>
      </w:r>
      <w:r w:rsidR="00230F85" w:rsidRPr="00D54B10">
        <w:rPr>
          <w:rFonts w:ascii="Arial" w:hAnsi="Arial" w:cs="Arial"/>
          <w:b/>
        </w:rPr>
        <w:t>worship service</w:t>
      </w:r>
      <w:r w:rsidR="00230F85" w:rsidRPr="00D54B10">
        <w:rPr>
          <w:rFonts w:ascii="Arial" w:hAnsi="Arial" w:cs="Arial"/>
        </w:rPr>
        <w:t xml:space="preserve"> engaging the theme of reaching beyond partisan division.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="00230F85" w:rsidRPr="00D54B10">
        <w:rPr>
          <w:rFonts w:ascii="Arial" w:hAnsi="Arial" w:cs="Arial"/>
        </w:rPr>
        <w:t xml:space="preserve">Work with the Covenant Group or Small Group </w:t>
      </w:r>
      <w:r w:rsidR="009A1335">
        <w:rPr>
          <w:rFonts w:ascii="Arial" w:hAnsi="Arial" w:cs="Arial"/>
        </w:rPr>
        <w:t xml:space="preserve">Ministry </w:t>
      </w:r>
      <w:r>
        <w:rPr>
          <w:rFonts w:ascii="Arial" w:hAnsi="Arial" w:cs="Arial"/>
        </w:rPr>
        <w:t>c</w:t>
      </w:r>
      <w:r w:rsidR="00230F85" w:rsidRPr="00D54B10">
        <w:rPr>
          <w:rFonts w:ascii="Arial" w:hAnsi="Arial" w:cs="Arial"/>
        </w:rPr>
        <w:t>oordinator in your congregation to utilize the</w:t>
      </w:r>
      <w:r w:rsidR="009A1335">
        <w:rPr>
          <w:rFonts w:ascii="Arial" w:hAnsi="Arial" w:cs="Arial"/>
        </w:rPr>
        <w:t xml:space="preserve"> session, </w:t>
      </w:r>
      <w:r w:rsidR="00230F85" w:rsidRPr="00D54B10">
        <w:rPr>
          <w:rFonts w:ascii="Arial" w:hAnsi="Arial" w:cs="Arial"/>
          <w:b/>
        </w:rPr>
        <w:t xml:space="preserve">“Will It Matter?” </w:t>
      </w:r>
      <w:hyperlink r:id="rId8" w:history="1">
        <w:r w:rsidRPr="0007679B">
          <w:rPr>
            <w:rStyle w:val="Hyperlink"/>
            <w:rFonts w:ascii="Arial" w:hAnsi="Arial" w:cs="Arial"/>
          </w:rPr>
          <w:t>http://www.uua.org/sites/live-new.uua.org/files/fdo_bpd_smallgroup.pdf</w:t>
        </w:r>
      </w:hyperlink>
      <w:r w:rsidRPr="0007679B">
        <w:rPr>
          <w:rFonts w:ascii="Arial" w:hAnsi="Arial" w:cs="Arial"/>
        </w:rPr>
        <w:t xml:space="preserve"> </w:t>
      </w:r>
    </w:p>
    <w:p w:rsidR="00230F85" w:rsidRDefault="00230F85" w:rsidP="0007679B">
      <w:pPr>
        <w:pStyle w:val="Body"/>
        <w:rPr>
          <w:rFonts w:ascii="Arial" w:hAnsi="Arial" w:cs="Arial"/>
          <w:b/>
        </w:rPr>
      </w:pPr>
    </w:p>
    <w:p w:rsidR="00230F85" w:rsidRPr="00D54B10" w:rsidRDefault="0007679B" w:rsidP="0007679B">
      <w:pPr>
        <w:pStyle w:val="Body"/>
        <w:rPr>
          <w:rFonts w:ascii="Arial" w:hAnsi="Arial" w:cs="Arial"/>
        </w:rPr>
      </w:pPr>
      <w:r w:rsidRPr="0007679B">
        <w:rPr>
          <w:rFonts w:ascii="Arial" w:hAnsi="Arial" w:cs="Arial"/>
        </w:rPr>
        <w:t xml:space="preserve">6. </w:t>
      </w:r>
      <w:r w:rsidR="00230F85" w:rsidRPr="00D54B10">
        <w:rPr>
          <w:rFonts w:ascii="Arial" w:hAnsi="Arial" w:cs="Arial"/>
          <w:b/>
        </w:rPr>
        <w:t xml:space="preserve">Listen reflectively </w:t>
      </w:r>
      <w:r w:rsidR="00230F85" w:rsidRPr="00D54B10">
        <w:rPr>
          <w:rFonts w:ascii="Arial" w:hAnsi="Arial" w:cs="Arial"/>
        </w:rPr>
        <w:t>to the thoughts you hear deli</w:t>
      </w:r>
      <w:r>
        <w:rPr>
          <w:rFonts w:ascii="Arial" w:hAnsi="Arial" w:cs="Arial"/>
        </w:rPr>
        <w:t xml:space="preserve">vered during worship services. </w:t>
      </w:r>
      <w:r w:rsidR="00230F85" w:rsidRPr="00D54B10">
        <w:rPr>
          <w:rFonts w:ascii="Arial" w:hAnsi="Arial" w:cs="Arial"/>
        </w:rPr>
        <w:t>Listen especially for exclusivist terminology, like “All of us here s</w:t>
      </w:r>
      <w:r>
        <w:rPr>
          <w:rFonts w:ascii="Arial" w:hAnsi="Arial" w:cs="Arial"/>
        </w:rPr>
        <w:t>upport...” or “We all want ...”</w:t>
      </w:r>
      <w:r w:rsidR="00230F85" w:rsidRPr="00D54B10">
        <w:rPr>
          <w:rFonts w:ascii="Arial" w:hAnsi="Arial" w:cs="Arial"/>
        </w:rPr>
        <w:t xml:space="preserve"> </w:t>
      </w:r>
      <w:r w:rsidR="00D553A5">
        <w:rPr>
          <w:rFonts w:ascii="Arial" w:hAnsi="Arial" w:cs="Arial"/>
        </w:rPr>
        <w:t>D</w:t>
      </w:r>
      <w:r w:rsidR="00230F85" w:rsidRPr="00D54B10">
        <w:rPr>
          <w:rFonts w:ascii="Arial" w:hAnsi="Arial" w:cs="Arial"/>
        </w:rPr>
        <w:t xml:space="preserve">o what you can to advocate for the disenfranchised within your community. 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07679B">
        <w:rPr>
          <w:rFonts w:ascii="Arial" w:hAnsi="Arial" w:cs="Arial"/>
        </w:rPr>
        <w:t xml:space="preserve">7. </w:t>
      </w:r>
      <w:r w:rsidR="00230F85" w:rsidRPr="00D54B10">
        <w:rPr>
          <w:rFonts w:ascii="Arial" w:hAnsi="Arial" w:cs="Arial"/>
          <w:b/>
        </w:rPr>
        <w:t xml:space="preserve">Listen reflectively </w:t>
      </w:r>
      <w:r w:rsidR="00230F85" w:rsidRPr="00D54B10">
        <w:rPr>
          <w:rFonts w:ascii="Arial" w:hAnsi="Arial" w:cs="Arial"/>
        </w:rPr>
        <w:t xml:space="preserve">to the thoughts you hear delivered in social congregational settings.  Often the most damning partisan affronts </w:t>
      </w:r>
      <w:r>
        <w:rPr>
          <w:rFonts w:ascii="Arial" w:hAnsi="Arial" w:cs="Arial"/>
        </w:rPr>
        <w:t>occur in these informal arenas.</w:t>
      </w:r>
      <w:r w:rsidR="00230F85" w:rsidRPr="00D54B10">
        <w:rPr>
          <w:rFonts w:ascii="Arial" w:hAnsi="Arial" w:cs="Arial"/>
        </w:rPr>
        <w:t xml:space="preserve"> Be prepared to speak up for the voices that are not present or not heard. 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07679B">
        <w:rPr>
          <w:rFonts w:ascii="Arial" w:hAnsi="Arial" w:cs="Arial"/>
        </w:rPr>
        <w:t xml:space="preserve">8. </w:t>
      </w:r>
      <w:proofErr w:type="gramStart"/>
      <w:r w:rsidR="00230F85" w:rsidRPr="00D54B10">
        <w:rPr>
          <w:rFonts w:ascii="Arial" w:hAnsi="Arial" w:cs="Arial"/>
          <w:b/>
        </w:rPr>
        <w:t>Out</w:t>
      </w:r>
      <w:proofErr w:type="gramEnd"/>
      <w:r w:rsidR="00230F85" w:rsidRPr="00D54B10">
        <w:rPr>
          <w:rFonts w:ascii="Arial" w:hAnsi="Arial" w:cs="Arial"/>
          <w:b/>
        </w:rPr>
        <w:t xml:space="preserve"> yourself.</w:t>
      </w:r>
      <w:r w:rsidR="00230F85" w:rsidRPr="00D54B10">
        <w:rPr>
          <w:rFonts w:ascii="Arial" w:hAnsi="Arial" w:cs="Arial"/>
        </w:rPr>
        <w:t xml:space="preserve">  </w:t>
      </w:r>
      <w:r w:rsidR="009A1335">
        <w:rPr>
          <w:rFonts w:ascii="Arial" w:hAnsi="Arial" w:cs="Arial"/>
        </w:rPr>
        <w:t>As</w:t>
      </w:r>
      <w:r w:rsidR="00230F85" w:rsidRPr="00D54B10">
        <w:rPr>
          <w:rFonts w:ascii="Arial" w:hAnsi="Arial" w:cs="Arial"/>
        </w:rPr>
        <w:t xml:space="preserve"> you become an advocate for widening the welcome in your congregation, across the partisan divide, you will be “outed” and reco</w:t>
      </w:r>
      <w:r>
        <w:rPr>
          <w:rFonts w:ascii="Arial" w:hAnsi="Arial" w:cs="Arial"/>
        </w:rPr>
        <w:t xml:space="preserve">gnized by the disenfranchised. </w:t>
      </w:r>
      <w:r w:rsidR="00230F85" w:rsidRPr="00D54B10">
        <w:rPr>
          <w:rFonts w:ascii="Arial" w:hAnsi="Arial" w:cs="Arial"/>
        </w:rPr>
        <w:t xml:space="preserve">You will be approached and likely, thanked, by those </w:t>
      </w:r>
      <w:r w:rsidR="009A1335">
        <w:rPr>
          <w:rFonts w:ascii="Arial" w:hAnsi="Arial" w:cs="Arial"/>
        </w:rPr>
        <w:t xml:space="preserve">who </w:t>
      </w:r>
      <w:r w:rsidR="00230F85" w:rsidRPr="00D54B10">
        <w:rPr>
          <w:rFonts w:ascii="Arial" w:hAnsi="Arial" w:cs="Arial"/>
        </w:rPr>
        <w:t xml:space="preserve">thought they were alone.  </w:t>
      </w:r>
    </w:p>
    <w:p w:rsidR="00230F85" w:rsidRPr="00D54B10" w:rsidRDefault="00230F85" w:rsidP="0007679B">
      <w:pPr>
        <w:pStyle w:val="Body"/>
        <w:rPr>
          <w:rFonts w:ascii="Arial" w:hAnsi="Arial" w:cs="Arial"/>
        </w:rPr>
      </w:pPr>
    </w:p>
    <w:p w:rsidR="00230F85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30F85" w:rsidRPr="00D54B10">
        <w:rPr>
          <w:rFonts w:ascii="Arial" w:hAnsi="Arial" w:cs="Arial"/>
        </w:rPr>
        <w:t xml:space="preserve">Host a </w:t>
      </w:r>
      <w:r w:rsidR="00230F85" w:rsidRPr="00D54B10">
        <w:rPr>
          <w:rFonts w:ascii="Arial" w:hAnsi="Arial" w:cs="Arial"/>
          <w:b/>
        </w:rPr>
        <w:t>Book Discussion</w:t>
      </w:r>
      <w:r w:rsidR="00230F85" w:rsidRPr="00D54B10">
        <w:rPr>
          <w:rFonts w:ascii="Arial" w:hAnsi="Arial" w:cs="Arial"/>
        </w:rPr>
        <w:t xml:space="preserve"> of Jonathan Haight’s “The Righteous Mind: Why Good People Are Divided by Politics and Religion,” or David Brook’s “The Social Animal</w:t>
      </w:r>
      <w:r w:rsidR="00230F85" w:rsidRPr="0007679B">
        <w:rPr>
          <w:rFonts w:ascii="Arial" w:hAnsi="Arial" w:cs="Arial"/>
        </w:rPr>
        <w:t xml:space="preserve"> </w:t>
      </w:r>
      <w:r w:rsidRPr="0007679B">
        <w:rPr>
          <w:rFonts w:ascii="Arial" w:hAnsi="Arial" w:cs="Arial"/>
        </w:rPr>
        <w:t>–</w:t>
      </w:r>
      <w:r w:rsidR="00230F85" w:rsidRPr="0007679B">
        <w:rPr>
          <w:rFonts w:ascii="Arial" w:hAnsi="Arial" w:cs="Arial"/>
        </w:rPr>
        <w:t xml:space="preserve"> Th</w:t>
      </w:r>
      <w:r w:rsidR="00230F85" w:rsidRPr="00D54B10">
        <w:rPr>
          <w:rFonts w:ascii="Arial" w:hAnsi="Arial" w:cs="Arial"/>
        </w:rPr>
        <w:t>e Hidden Sources of Love, Character, and Achievement</w:t>
      </w:r>
      <w:r w:rsidR="009A1335">
        <w:rPr>
          <w:rFonts w:ascii="Arial" w:hAnsi="Arial" w:cs="Arial"/>
        </w:rPr>
        <w:t>.</w:t>
      </w:r>
      <w:r w:rsidR="00230F85" w:rsidRPr="00D54B10">
        <w:rPr>
          <w:rFonts w:ascii="Arial" w:hAnsi="Arial" w:cs="Arial"/>
        </w:rPr>
        <w:t>”</w:t>
      </w:r>
      <w:r w:rsidR="009A1335">
        <w:rPr>
          <w:rFonts w:ascii="Arial" w:hAnsi="Arial" w:cs="Arial"/>
        </w:rPr>
        <w:t xml:space="preserve"> Or, host</w:t>
      </w:r>
      <w:r w:rsidR="00230F85" w:rsidRPr="00D54B10">
        <w:rPr>
          <w:rFonts w:ascii="Arial" w:hAnsi="Arial" w:cs="Arial"/>
        </w:rPr>
        <w:t xml:space="preserve"> a </w:t>
      </w:r>
      <w:r w:rsidR="00230F85" w:rsidRPr="00D54B10">
        <w:rPr>
          <w:rFonts w:ascii="Arial" w:hAnsi="Arial" w:cs="Arial"/>
          <w:b/>
        </w:rPr>
        <w:t>Video Night</w:t>
      </w:r>
      <w:r w:rsidR="009A1335">
        <w:rPr>
          <w:rFonts w:ascii="Arial" w:hAnsi="Arial" w:cs="Arial"/>
        </w:rPr>
        <w:t xml:space="preserve"> to </w:t>
      </w:r>
      <w:r w:rsidR="00230F85" w:rsidRPr="00D54B10">
        <w:rPr>
          <w:rFonts w:ascii="Arial" w:hAnsi="Arial" w:cs="Arial"/>
        </w:rPr>
        <w:t>watch the T</w:t>
      </w:r>
      <w:r>
        <w:rPr>
          <w:rFonts w:ascii="Arial" w:hAnsi="Arial" w:cs="Arial"/>
        </w:rPr>
        <w:t>ED</w:t>
      </w:r>
      <w:r w:rsidR="00230F85" w:rsidRPr="00D54B10">
        <w:rPr>
          <w:rFonts w:ascii="Arial" w:hAnsi="Arial" w:cs="Arial"/>
        </w:rPr>
        <w:t xml:space="preserve"> Talks by Dan </w:t>
      </w:r>
      <w:proofErr w:type="spellStart"/>
      <w:r w:rsidR="00230F85" w:rsidRPr="00D54B10">
        <w:rPr>
          <w:rFonts w:ascii="Arial" w:hAnsi="Arial" w:cs="Arial"/>
        </w:rPr>
        <w:t>Ariely</w:t>
      </w:r>
      <w:proofErr w:type="spellEnd"/>
      <w:r>
        <w:rPr>
          <w:rFonts w:ascii="Arial" w:hAnsi="Arial" w:cs="Arial"/>
        </w:rPr>
        <w:t xml:space="preserve">, </w:t>
      </w:r>
      <w:r w:rsidR="00230F85" w:rsidRPr="00D54B10">
        <w:rPr>
          <w:rFonts w:ascii="Arial" w:hAnsi="Arial" w:cs="Arial"/>
        </w:rPr>
        <w:t xml:space="preserve">“Are </w:t>
      </w:r>
      <w:r>
        <w:rPr>
          <w:rFonts w:ascii="Arial" w:hAnsi="Arial" w:cs="Arial"/>
        </w:rPr>
        <w:t>W</w:t>
      </w:r>
      <w:r w:rsidR="00230F85" w:rsidRPr="00D54B10">
        <w:rPr>
          <w:rFonts w:ascii="Arial" w:hAnsi="Arial" w:cs="Arial"/>
        </w:rPr>
        <w:t>e in Control of our Own Decisions,” and David Brooks</w:t>
      </w:r>
      <w:r>
        <w:rPr>
          <w:rFonts w:ascii="Arial" w:hAnsi="Arial" w:cs="Arial"/>
        </w:rPr>
        <w:t>,</w:t>
      </w:r>
      <w:r w:rsidR="00230F85" w:rsidRPr="00D54B10">
        <w:rPr>
          <w:rFonts w:ascii="Arial" w:hAnsi="Arial" w:cs="Arial"/>
        </w:rPr>
        <w:t xml:space="preserve"> “The Social Animal.” </w:t>
      </w:r>
    </w:p>
    <w:p w:rsidR="00230F85" w:rsidRDefault="00230F85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20"/>
        </w:tabs>
        <w:rPr>
          <w:rFonts w:ascii="Arial" w:hAnsi="Arial" w:cs="Arial"/>
        </w:rPr>
      </w:pPr>
    </w:p>
    <w:p w:rsidR="0007679B" w:rsidRPr="00D54B10" w:rsidRDefault="0007679B" w:rsidP="000767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7679B">
        <w:rPr>
          <w:rFonts w:ascii="Arial" w:hAnsi="Arial" w:cs="Arial"/>
          <w:b/>
        </w:rPr>
        <w:t xml:space="preserve">Do the </w:t>
      </w:r>
      <w:r>
        <w:rPr>
          <w:rFonts w:ascii="Arial" w:hAnsi="Arial" w:cs="Arial"/>
          <w:b/>
        </w:rPr>
        <w:t>p</w:t>
      </w:r>
      <w:r w:rsidRPr="0007679B">
        <w:rPr>
          <w:rFonts w:ascii="Arial" w:hAnsi="Arial" w:cs="Arial"/>
          <w:b/>
        </w:rPr>
        <w:t xml:space="preserve">ersonal </w:t>
      </w:r>
      <w:r>
        <w:rPr>
          <w:rFonts w:ascii="Arial" w:hAnsi="Arial" w:cs="Arial"/>
          <w:b/>
        </w:rPr>
        <w:t>w</w:t>
      </w:r>
      <w:r w:rsidRPr="0007679B">
        <w:rPr>
          <w:rFonts w:ascii="Arial" w:hAnsi="Arial" w:cs="Arial"/>
          <w:b/>
        </w:rPr>
        <w:t>ork</w:t>
      </w:r>
      <w:r>
        <w:rPr>
          <w:rFonts w:ascii="Arial" w:hAnsi="Arial" w:cs="Arial"/>
          <w:b/>
        </w:rPr>
        <w:t>.</w:t>
      </w:r>
      <w:r w:rsidRPr="0007679B">
        <w:rPr>
          <w:rFonts w:ascii="Arial" w:hAnsi="Arial" w:cs="Arial"/>
        </w:rPr>
        <w:t xml:space="preserve"> </w:t>
      </w:r>
      <w:r w:rsidRPr="00D54B10">
        <w:rPr>
          <w:rFonts w:ascii="Arial" w:hAnsi="Arial" w:cs="Arial"/>
        </w:rPr>
        <w:t xml:space="preserve">Consider the partisan divide and the way it </w:t>
      </w:r>
      <w:r>
        <w:rPr>
          <w:rFonts w:ascii="Arial" w:hAnsi="Arial" w:cs="Arial"/>
        </w:rPr>
        <w:t>a</w:t>
      </w:r>
      <w:r w:rsidRPr="00D54B10">
        <w:rPr>
          <w:rFonts w:ascii="Arial" w:hAnsi="Arial" w:cs="Arial"/>
        </w:rPr>
        <w:t>ffects</w:t>
      </w:r>
      <w:r>
        <w:rPr>
          <w:rFonts w:ascii="Arial" w:hAnsi="Arial" w:cs="Arial"/>
        </w:rPr>
        <w:t xml:space="preserve"> your life. </w:t>
      </w:r>
      <w:r w:rsidRPr="00D54B10">
        <w:rPr>
          <w:rFonts w:ascii="Arial" w:hAnsi="Arial" w:cs="Arial"/>
        </w:rPr>
        <w:t xml:space="preserve">Pay attention to your own </w:t>
      </w:r>
      <w:r>
        <w:rPr>
          <w:rFonts w:ascii="Arial" w:hAnsi="Arial" w:cs="Arial"/>
        </w:rPr>
        <w:t>responses to partisan rhetoric.</w:t>
      </w:r>
      <w:r w:rsidRPr="00D54B10">
        <w:rPr>
          <w:rFonts w:ascii="Arial" w:hAnsi="Arial" w:cs="Arial"/>
        </w:rPr>
        <w:t xml:space="preserve"> Study the emotions you experience when </w:t>
      </w:r>
      <w:r>
        <w:rPr>
          <w:rFonts w:ascii="Arial" w:hAnsi="Arial" w:cs="Arial"/>
        </w:rPr>
        <w:t xml:space="preserve">you engage in partisan debate. </w:t>
      </w:r>
      <w:r w:rsidRPr="00D54B10">
        <w:rPr>
          <w:rFonts w:ascii="Arial" w:hAnsi="Arial" w:cs="Arial"/>
        </w:rPr>
        <w:t xml:space="preserve">Work to serve a justice that is bigger and bolder than any political party. </w:t>
      </w:r>
    </w:p>
    <w:p w:rsidR="0007679B" w:rsidRPr="00D54B10" w:rsidRDefault="0007679B" w:rsidP="00230F85">
      <w:pPr>
        <w:rPr>
          <w:rFonts w:ascii="Arial" w:hAnsi="Arial" w:cs="Arial"/>
          <w:b/>
          <w:sz w:val="22"/>
          <w:szCs w:val="22"/>
        </w:rPr>
      </w:pPr>
    </w:p>
    <w:sectPr w:rsidR="0007679B" w:rsidRPr="00D54B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F2" w:rsidRDefault="00300FF2" w:rsidP="003757F1">
      <w:r>
        <w:separator/>
      </w:r>
    </w:p>
  </w:endnote>
  <w:endnote w:type="continuationSeparator" w:id="0">
    <w:p w:rsidR="00300FF2" w:rsidRDefault="00300FF2" w:rsidP="0037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F1" w:rsidRPr="0007679B" w:rsidRDefault="003757F1" w:rsidP="003757F1">
    <w:pPr>
      <w:pStyle w:val="Footer"/>
      <w:jc w:val="center"/>
      <w:rPr>
        <w:rFonts w:ascii="Arial" w:hAnsi="Arial" w:cs="Arial"/>
        <w:sz w:val="22"/>
        <w:szCs w:val="22"/>
      </w:rPr>
    </w:pPr>
    <w:r w:rsidRPr="0007679B">
      <w:rPr>
        <w:rFonts w:ascii="Arial" w:hAnsi="Arial" w:cs="Arial"/>
        <w:sz w:val="22"/>
        <w:szCs w:val="22"/>
      </w:rPr>
      <w:t xml:space="preserve">Unitarian Universalist Association, 2016 - </w:t>
    </w:r>
    <w:hyperlink r:id="rId1" w:history="1">
      <w:r w:rsidRPr="006A2856">
        <w:rPr>
          <w:rStyle w:val="Hyperlink"/>
          <w:rFonts w:ascii="Arial" w:hAnsi="Arial" w:cs="Arial"/>
          <w:sz w:val="22"/>
          <w:szCs w:val="22"/>
        </w:rPr>
        <w:t>Beyond the Partisan Divide Toolkit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F2" w:rsidRDefault="00300FF2" w:rsidP="003757F1">
      <w:r>
        <w:separator/>
      </w:r>
    </w:p>
  </w:footnote>
  <w:footnote w:type="continuationSeparator" w:id="0">
    <w:p w:rsidR="00300FF2" w:rsidRDefault="00300FF2" w:rsidP="0037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D4F91"/>
    <w:multiLevelType w:val="hybridMultilevel"/>
    <w:tmpl w:val="5B6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5"/>
    <w:rsid w:val="00006E48"/>
    <w:rsid w:val="0007679B"/>
    <w:rsid w:val="000F34C9"/>
    <w:rsid w:val="00230F85"/>
    <w:rsid w:val="00300FF2"/>
    <w:rsid w:val="003757F1"/>
    <w:rsid w:val="00435B26"/>
    <w:rsid w:val="00491BD3"/>
    <w:rsid w:val="00537B22"/>
    <w:rsid w:val="006363D1"/>
    <w:rsid w:val="006A2856"/>
    <w:rsid w:val="006A79A8"/>
    <w:rsid w:val="007D1FB0"/>
    <w:rsid w:val="007D2418"/>
    <w:rsid w:val="007F0C4F"/>
    <w:rsid w:val="009A1335"/>
    <w:rsid w:val="00C31F27"/>
    <w:rsid w:val="00D54B10"/>
    <w:rsid w:val="00D553A5"/>
    <w:rsid w:val="00D6120B"/>
    <w:rsid w:val="00E04BDD"/>
    <w:rsid w:val="00E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85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1335"/>
    <w:pPr>
      <w:keepNext/>
      <w:keepLines/>
      <w:spacing w:before="200" w:line="360" w:lineRule="auto"/>
      <w:jc w:val="center"/>
      <w:outlineLvl w:val="1"/>
    </w:pPr>
    <w:rPr>
      <w:rFonts w:ascii="Arial" w:eastAsia="MS Gothic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9A1335"/>
    <w:rPr>
      <w:rFonts w:ascii="Arial" w:eastAsia="MS Gothic" w:hAnsi="Arial" w:cs="Arial"/>
      <w:b/>
      <w:bCs/>
      <w:sz w:val="48"/>
      <w:szCs w:val="4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F85"/>
    <w:rPr>
      <w:color w:val="0000FF"/>
      <w:u w:val="single"/>
    </w:rPr>
  </w:style>
  <w:style w:type="paragraph" w:styleId="NormalWeb">
    <w:name w:val="Normal (Web)"/>
    <w:basedOn w:val="Normal"/>
    <w:unhideWhenUsed/>
    <w:rsid w:val="00230F85"/>
    <w:pPr>
      <w:spacing w:before="100" w:beforeAutospacing="1" w:after="100" w:afterAutospacing="1"/>
    </w:pPr>
  </w:style>
  <w:style w:type="paragraph" w:customStyle="1" w:styleId="Body">
    <w:name w:val="Body"/>
    <w:rsid w:val="00230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230F85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HeaderFooter">
    <w:name w:val="Header &amp; Footer"/>
    <w:rsid w:val="00230F8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30F85"/>
  </w:style>
  <w:style w:type="character" w:styleId="CommentReference">
    <w:name w:val="annotation reference"/>
    <w:basedOn w:val="DefaultParagraphFont"/>
    <w:uiPriority w:val="99"/>
    <w:semiHidden/>
    <w:unhideWhenUsed/>
    <w:rsid w:val="0023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F85"/>
    <w:rPr>
      <w:rFonts w:ascii="Times New Roman" w:eastAsiaTheme="minorHAns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F1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F1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85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1335"/>
    <w:pPr>
      <w:keepNext/>
      <w:keepLines/>
      <w:spacing w:before="200" w:line="360" w:lineRule="auto"/>
      <w:jc w:val="center"/>
      <w:outlineLvl w:val="1"/>
    </w:pPr>
    <w:rPr>
      <w:rFonts w:ascii="Arial" w:eastAsia="MS Gothic" w:hAnsi="Arial" w:cs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9A1335"/>
    <w:rPr>
      <w:rFonts w:ascii="Arial" w:eastAsia="MS Gothic" w:hAnsi="Arial" w:cs="Arial"/>
      <w:b/>
      <w:bCs/>
      <w:sz w:val="48"/>
      <w:szCs w:val="4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F85"/>
    <w:rPr>
      <w:color w:val="0000FF"/>
      <w:u w:val="single"/>
    </w:rPr>
  </w:style>
  <w:style w:type="paragraph" w:styleId="NormalWeb">
    <w:name w:val="Normal (Web)"/>
    <w:basedOn w:val="Normal"/>
    <w:unhideWhenUsed/>
    <w:rsid w:val="00230F85"/>
    <w:pPr>
      <w:spacing w:before="100" w:beforeAutospacing="1" w:after="100" w:afterAutospacing="1"/>
    </w:pPr>
  </w:style>
  <w:style w:type="paragraph" w:customStyle="1" w:styleId="Body">
    <w:name w:val="Body"/>
    <w:rsid w:val="00230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230F85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HeaderFooter">
    <w:name w:val="Header &amp; Footer"/>
    <w:rsid w:val="00230F8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30F85"/>
  </w:style>
  <w:style w:type="character" w:styleId="CommentReference">
    <w:name w:val="annotation reference"/>
    <w:basedOn w:val="DefaultParagraphFont"/>
    <w:uiPriority w:val="99"/>
    <w:semiHidden/>
    <w:unhideWhenUsed/>
    <w:rsid w:val="0023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F85"/>
    <w:rPr>
      <w:rFonts w:ascii="Times New Roman" w:eastAsiaTheme="minorHAns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F1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F1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sites/live-new.uua.org/files/fdo_bpd_smallgrou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ua.org/beyond-partisan-div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Susan Lawrence</cp:lastModifiedBy>
  <cp:revision>3</cp:revision>
  <dcterms:created xsi:type="dcterms:W3CDTF">2016-05-17T19:14:00Z</dcterms:created>
  <dcterms:modified xsi:type="dcterms:W3CDTF">2016-05-31T21:02:00Z</dcterms:modified>
</cp:coreProperties>
</file>