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62540" cy="20383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54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61"/>
        <w:ind w:left="1" w:right="20" w:firstLine="0"/>
        <w:jc w:val="center"/>
        <w:rPr>
          <w:rFonts w:ascii="Calibri"/>
          <w:sz w:val="40"/>
        </w:rPr>
      </w:pPr>
      <w:bookmarkStart w:name="Pages from benefits_tuneup_workbook_fill" w:id="1"/>
      <w:bookmarkEnd w:id="1"/>
      <w:r>
        <w:rPr/>
      </w:r>
      <w:r>
        <w:rPr>
          <w:rFonts w:ascii="Calibri"/>
          <w:sz w:val="40"/>
        </w:rPr>
        <w:t>UUA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z w:val="40"/>
        </w:rPr>
        <w:t>Church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z w:val="40"/>
        </w:rPr>
        <w:t>Staff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pacing w:val="-2"/>
          <w:sz w:val="40"/>
        </w:rPr>
        <w:t>Finances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0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type w:val="continuous"/>
          <w:pgSz w:w="12240" w:h="15840"/>
          <w:pgMar w:top="1160" w:bottom="280" w:left="260" w:right="240"/>
        </w:sectPr>
      </w:pPr>
    </w:p>
    <w:p>
      <w:pPr>
        <w:spacing w:before="140"/>
        <w:ind w:left="109" w:right="0" w:firstLine="0"/>
        <w:jc w:val="left"/>
        <w:rPr>
          <w:rFonts w:ascii="Arial Rounded MT Bold"/>
          <w:sz w:val="40"/>
        </w:rPr>
      </w:pPr>
      <w:r>
        <w:rPr>
          <w:rFonts w:ascii="Arial Rounded MT Bold"/>
          <w:spacing w:val="-2"/>
          <w:sz w:val="40"/>
        </w:rPr>
        <w:t>Compliance</w:t>
      </w:r>
    </w:p>
    <w:p>
      <w:pPr>
        <w:spacing w:before="236"/>
        <w:ind w:left="109" w:right="0" w:firstLine="0"/>
        <w:jc w:val="left"/>
        <w:rPr>
          <w:rFonts w:ascii="Arial Rounded MT Bold"/>
          <w:sz w:val="40"/>
        </w:rPr>
      </w:pPr>
      <w:r>
        <w:rPr/>
        <w:br w:type="column"/>
      </w:r>
      <w:r>
        <w:rPr>
          <w:rFonts w:ascii="Arial Rounded MT Bold"/>
          <w:spacing w:val="-2"/>
          <w:sz w:val="40"/>
        </w:rPr>
        <w:t>Equity</w:t>
      </w:r>
    </w:p>
    <w:p>
      <w:pPr>
        <w:spacing w:before="303"/>
        <w:ind w:left="109" w:right="0" w:firstLine="0"/>
        <w:jc w:val="left"/>
        <w:rPr>
          <w:rFonts w:ascii="Arial Rounded MT Bold"/>
          <w:sz w:val="40"/>
        </w:rPr>
      </w:pPr>
      <w:r>
        <w:rPr/>
        <w:br w:type="column"/>
      </w:r>
      <w:r>
        <w:rPr>
          <w:rFonts w:ascii="Arial Rounded MT Bold"/>
          <w:spacing w:val="-2"/>
          <w:sz w:val="40"/>
        </w:rPr>
        <w:t>Values</w:t>
      </w:r>
    </w:p>
    <w:p>
      <w:pPr>
        <w:spacing w:before="99"/>
        <w:ind w:left="109" w:right="0" w:firstLine="0"/>
        <w:jc w:val="left"/>
        <w:rPr>
          <w:rFonts w:ascii="Arial Rounded MT Bold"/>
          <w:sz w:val="40"/>
        </w:rPr>
      </w:pPr>
      <w:r>
        <w:rPr/>
        <w:br w:type="column"/>
      </w:r>
      <w:r>
        <w:rPr>
          <w:rFonts w:ascii="Arial Rounded MT Bold"/>
          <w:spacing w:val="-2"/>
          <w:sz w:val="40"/>
        </w:rPr>
        <w:t>Administration</w:t>
      </w:r>
    </w:p>
    <w:p>
      <w:pPr>
        <w:spacing w:after="0"/>
        <w:jc w:val="left"/>
        <w:rPr>
          <w:rFonts w:ascii="Arial Rounded MT Bold"/>
          <w:sz w:val="40"/>
        </w:rPr>
        <w:sectPr>
          <w:type w:val="continuous"/>
          <w:pgSz w:w="12240" w:h="15840"/>
          <w:pgMar w:top="1160" w:bottom="280" w:left="260" w:right="240"/>
          <w:cols w:num="4" w:equalWidth="0">
            <w:col w:w="2462" w:space="1015"/>
            <w:col w:w="1374" w:space="1830"/>
            <w:col w:w="1467" w:space="510"/>
            <w:col w:w="3082"/>
          </w:cols>
        </w:sectPr>
      </w:pPr>
    </w:p>
    <w:p>
      <w:pPr>
        <w:tabs>
          <w:tab w:pos="7730" w:val="left" w:leader="none"/>
        </w:tabs>
        <w:spacing w:before="30"/>
        <w:ind w:left="982" w:right="0" w:firstLine="0"/>
        <w:jc w:val="left"/>
        <w:rPr>
          <w:rFonts w:ascii="Arial Rounded MT Bold"/>
          <w:sz w:val="40"/>
        </w:rPr>
      </w:pPr>
      <w:r>
        <w:rPr>
          <w:rFonts w:ascii="Arial Rounded MT Bold"/>
          <w:spacing w:val="-2"/>
          <w:position w:val="1"/>
          <w:sz w:val="40"/>
        </w:rPr>
        <w:t>Employment</w:t>
      </w:r>
      <w:r>
        <w:rPr>
          <w:rFonts w:ascii="Arial Rounded MT Bold"/>
          <w:position w:val="1"/>
          <w:sz w:val="40"/>
        </w:rPr>
        <w:tab/>
      </w:r>
      <w:r>
        <w:rPr>
          <w:rFonts w:ascii="Arial Rounded MT Bold"/>
          <w:spacing w:val="-2"/>
          <w:sz w:val="40"/>
        </w:rPr>
        <w:t>Eligibility</w:t>
      </w:r>
    </w:p>
    <w:p>
      <w:pPr>
        <w:pStyle w:val="BodyText"/>
        <w:spacing w:before="8"/>
        <w:rPr>
          <w:rFonts w:ascii="Arial Rounded MT Bold"/>
          <w:sz w:val="20"/>
        </w:rPr>
      </w:pPr>
    </w:p>
    <w:p>
      <w:pPr>
        <w:spacing w:after="0"/>
        <w:rPr>
          <w:rFonts w:ascii="Arial Rounded MT Bold"/>
          <w:sz w:val="20"/>
        </w:rPr>
        <w:sectPr>
          <w:type w:val="continuous"/>
          <w:pgSz w:w="12240" w:h="15840"/>
          <w:pgMar w:top="1160" w:bottom="280" w:left="260" w:right="240"/>
        </w:sectPr>
      </w:pPr>
    </w:p>
    <w:p>
      <w:pPr>
        <w:spacing w:before="209"/>
        <w:ind w:left="1867" w:right="0" w:firstLine="0"/>
        <w:jc w:val="left"/>
        <w:rPr>
          <w:rFonts w:ascii="Arial Rounded MT Bold"/>
          <w:sz w:val="40"/>
        </w:rPr>
      </w:pPr>
      <w:r>
        <w:rPr>
          <w:rFonts w:ascii="Arial Rounded MT Bold"/>
          <w:spacing w:val="-2"/>
          <w:sz w:val="40"/>
        </w:rPr>
        <w:t>Compensation</w:t>
      </w:r>
    </w:p>
    <w:p>
      <w:pPr>
        <w:spacing w:before="181"/>
        <w:ind w:left="1867" w:right="0" w:firstLine="0"/>
        <w:jc w:val="left"/>
        <w:rPr>
          <w:rFonts w:ascii="Arial Rounded MT Bold"/>
          <w:sz w:val="40"/>
        </w:rPr>
      </w:pPr>
      <w:r>
        <w:rPr/>
        <w:br w:type="column"/>
      </w:r>
      <w:r>
        <w:rPr>
          <w:rFonts w:ascii="Arial Rounded MT Bold"/>
          <w:spacing w:val="-2"/>
          <w:sz w:val="40"/>
        </w:rPr>
        <w:t>Budget</w:t>
      </w:r>
    </w:p>
    <w:p>
      <w:pPr>
        <w:spacing w:before="100"/>
        <w:ind w:left="1182" w:right="0" w:firstLine="0"/>
        <w:jc w:val="left"/>
        <w:rPr>
          <w:rFonts w:ascii="Arial Rounded MT Bold"/>
          <w:sz w:val="40"/>
        </w:rPr>
      </w:pPr>
      <w:r>
        <w:rPr/>
        <w:br w:type="column"/>
      </w:r>
      <w:r>
        <w:rPr>
          <w:rFonts w:ascii="Arial Rounded MT Bold"/>
          <w:spacing w:val="-2"/>
          <w:sz w:val="40"/>
        </w:rPr>
        <w:t>Enrollment</w:t>
      </w:r>
    </w:p>
    <w:p>
      <w:pPr>
        <w:spacing w:after="0"/>
        <w:jc w:val="left"/>
        <w:rPr>
          <w:rFonts w:ascii="Arial Rounded MT Bold"/>
          <w:sz w:val="40"/>
        </w:rPr>
        <w:sectPr>
          <w:type w:val="continuous"/>
          <w:pgSz w:w="12240" w:h="15840"/>
          <w:pgMar w:top="1160" w:bottom="280" w:left="260" w:right="240"/>
          <w:cols w:num="3" w:equalWidth="0">
            <w:col w:w="4715" w:space="207"/>
            <w:col w:w="3277" w:space="40"/>
            <w:col w:w="3501"/>
          </w:cols>
        </w:sectPr>
      </w:pPr>
    </w:p>
    <w:p>
      <w:pPr>
        <w:pStyle w:val="BodyText"/>
        <w:spacing w:before="415"/>
        <w:rPr>
          <w:rFonts w:ascii="Arial Rounded MT Bold"/>
          <w:sz w:val="6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-6350</wp:posOffset>
                </wp:positionH>
                <wp:positionV relativeFrom="page">
                  <wp:posOffset>3857332</wp:posOffset>
                </wp:positionV>
                <wp:extent cx="7778750" cy="16605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8750" cy="1660525"/>
                          <a:chExt cx="7778750" cy="1660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6605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0" h="1647825">
                                <a:moveTo>
                                  <a:pt x="776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7647"/>
                                </a:lnTo>
                                <a:lnTo>
                                  <a:pt x="7766050" y="1647647"/>
                                </a:lnTo>
                                <a:lnTo>
                                  <a:pt x="77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776605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0" h="1647825">
                                <a:moveTo>
                                  <a:pt x="0" y="0"/>
                                </a:moveTo>
                                <a:lnTo>
                                  <a:pt x="7766050" y="0"/>
                                </a:lnTo>
                                <a:lnTo>
                                  <a:pt x="7766050" y="1647647"/>
                                </a:lnTo>
                                <a:lnTo>
                                  <a:pt x="0" y="1647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FC3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868" y="83985"/>
                            <a:ext cx="7515225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520190">
                                <a:moveTo>
                                  <a:pt x="0" y="0"/>
                                </a:moveTo>
                                <a:lnTo>
                                  <a:pt x="1826526" y="0"/>
                                </a:lnTo>
                                <a:lnTo>
                                  <a:pt x="1826526" y="519429"/>
                                </a:lnTo>
                                <a:lnTo>
                                  <a:pt x="0" y="519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515225" h="1520190">
                                <a:moveTo>
                                  <a:pt x="4242333" y="103517"/>
                                </a:moveTo>
                                <a:lnTo>
                                  <a:pt x="5341696" y="103517"/>
                                </a:lnTo>
                                <a:lnTo>
                                  <a:pt x="5341696" y="622947"/>
                                </a:lnTo>
                                <a:lnTo>
                                  <a:pt x="4242333" y="622947"/>
                                </a:lnTo>
                                <a:lnTo>
                                  <a:pt x="4242333" y="103517"/>
                                </a:lnTo>
                                <a:close/>
                              </a:path>
                              <a:path w="7515225" h="1520190">
                                <a:moveTo>
                                  <a:pt x="5913285" y="931659"/>
                                </a:moveTo>
                                <a:lnTo>
                                  <a:pt x="7514843" y="931659"/>
                                </a:lnTo>
                                <a:lnTo>
                                  <a:pt x="7514843" y="1451089"/>
                                </a:lnTo>
                                <a:lnTo>
                                  <a:pt x="5913285" y="1451089"/>
                                </a:lnTo>
                                <a:lnTo>
                                  <a:pt x="5913285" y="931659"/>
                                </a:lnTo>
                                <a:close/>
                              </a:path>
                              <a:path w="7515225" h="1520190">
                                <a:moveTo>
                                  <a:pt x="1116863" y="1000671"/>
                                </a:moveTo>
                                <a:lnTo>
                                  <a:pt x="3194494" y="1000671"/>
                                </a:lnTo>
                                <a:lnTo>
                                  <a:pt x="3194494" y="1520101"/>
                                </a:lnTo>
                                <a:lnTo>
                                  <a:pt x="1116863" y="1520101"/>
                                </a:lnTo>
                                <a:lnTo>
                                  <a:pt x="1116863" y="10006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FC3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84584" y="506679"/>
                            <a:ext cx="152336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3365" h="439420">
                                <a:moveTo>
                                  <a:pt x="152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420"/>
                                </a:lnTo>
                                <a:lnTo>
                                  <a:pt x="1523174" y="439420"/>
                                </a:lnTo>
                                <a:lnTo>
                                  <a:pt x="152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7202" y="506679"/>
                            <a:ext cx="212090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1080770">
                                <a:moveTo>
                                  <a:pt x="597382" y="0"/>
                                </a:moveTo>
                                <a:lnTo>
                                  <a:pt x="2120557" y="0"/>
                                </a:lnTo>
                                <a:lnTo>
                                  <a:pt x="2120557" y="439420"/>
                                </a:lnTo>
                                <a:lnTo>
                                  <a:pt x="597382" y="439420"/>
                                </a:lnTo>
                                <a:lnTo>
                                  <a:pt x="597382" y="0"/>
                                </a:lnTo>
                                <a:close/>
                              </a:path>
                              <a:path w="2120900" h="1080770">
                                <a:moveTo>
                                  <a:pt x="0" y="560717"/>
                                </a:moveTo>
                                <a:lnTo>
                                  <a:pt x="1358747" y="560717"/>
                                </a:lnTo>
                                <a:lnTo>
                                  <a:pt x="1358747" y="1080147"/>
                                </a:lnTo>
                                <a:lnTo>
                                  <a:pt x="0" y="1080147"/>
                                </a:lnTo>
                                <a:lnTo>
                                  <a:pt x="0" y="56071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FC3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42584" y="58115"/>
                            <a:ext cx="204343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519430">
                                <a:moveTo>
                                  <a:pt x="2043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29"/>
                                </a:lnTo>
                                <a:lnTo>
                                  <a:pt x="2043214" y="519429"/>
                                </a:lnTo>
                                <a:lnTo>
                                  <a:pt x="204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52611" y="58115"/>
                            <a:ext cx="5333365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3365" h="605790">
                                <a:moveTo>
                                  <a:pt x="3289973" y="0"/>
                                </a:moveTo>
                                <a:lnTo>
                                  <a:pt x="5333187" y="0"/>
                                </a:lnTo>
                                <a:lnTo>
                                  <a:pt x="5333187" y="519429"/>
                                </a:lnTo>
                                <a:lnTo>
                                  <a:pt x="3289973" y="519429"/>
                                </a:lnTo>
                                <a:lnTo>
                                  <a:pt x="3289973" y="0"/>
                                </a:lnTo>
                                <a:close/>
                              </a:path>
                              <a:path w="5333365" h="605790">
                                <a:moveTo>
                                  <a:pt x="0" y="86258"/>
                                </a:moveTo>
                                <a:lnTo>
                                  <a:pt x="1194320" y="86258"/>
                                </a:lnTo>
                                <a:lnTo>
                                  <a:pt x="1194320" y="605688"/>
                                </a:lnTo>
                                <a:lnTo>
                                  <a:pt x="0" y="605688"/>
                                </a:lnTo>
                                <a:lnTo>
                                  <a:pt x="0" y="8625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FC3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8969" y="498055"/>
                            <a:ext cx="18268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519430">
                                <a:moveTo>
                                  <a:pt x="1826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29"/>
                                </a:lnTo>
                                <a:lnTo>
                                  <a:pt x="1826526" y="519429"/>
                                </a:lnTo>
                                <a:lnTo>
                                  <a:pt x="1826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8969" y="498055"/>
                            <a:ext cx="18268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519430">
                                <a:moveTo>
                                  <a:pt x="0" y="0"/>
                                </a:moveTo>
                                <a:lnTo>
                                  <a:pt x="1826526" y="0"/>
                                </a:lnTo>
                                <a:lnTo>
                                  <a:pt x="1826526" y="519429"/>
                                </a:lnTo>
                                <a:lnTo>
                                  <a:pt x="0" y="519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FC3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303.72699pt;width:612.5pt;height:130.75pt;mso-position-horizontal-relative:page;mso-position-vertical-relative:page;z-index:-15881728" id="docshapegroup1" coordorigin="-10,6075" coordsize="12250,2615">
                <v:rect style="position:absolute;left:0;top:6084;width:12230;height:2595" id="docshape2" filled="true" fillcolor="#9fc33a" stroked="false">
                  <v:fill type="solid"/>
                </v:rect>
                <v:rect style="position:absolute;left:0;top:6084;width:12230;height:2595" id="docshape3" filled="false" stroked="true" strokeweight="1pt" strokecolor="#9fc33a">
                  <v:stroke dashstyle="solid"/>
                </v:rect>
                <v:shape style="position:absolute;left:218;top:6206;width:11835;height:2394" id="docshape4" coordorigin="218,6207" coordsize="11835,2394" path="m218,6207l3095,6207,3095,7025,218,7025,218,6207xm6899,6370l8630,6370,8630,7188,6899,7188,6899,6370xm9530,7674l12053,7674,12053,8492,9530,8492,9530,7674xm1977,7783l5249,7783,5249,8601,1977,8601,1977,7783xe" filled="false" stroked="true" strokeweight=".75pt" strokecolor="#9fc33a">
                  <v:path arrowok="t"/>
                  <v:stroke dashstyle="solid"/>
                </v:shape>
                <v:rect style="position:absolute;left:7839;top:6872;width:2399;height:692" id="docshape5" filled="true" fillcolor="#9fc33a" stroked="false">
                  <v:fill type="solid"/>
                </v:rect>
                <v:shape style="position:absolute;left:6898;top:6872;width:3340;height:1702" id="docshape6" coordorigin="6899,6872" coordsize="3340,1702" path="m7840,6872l10238,6872,10238,7564,7840,7564,7840,6872xm6899,7755l9039,7755,9039,8573,6899,8573,6899,7755xe" filled="false" stroked="true" strokeweight=".75pt" strokecolor="#9fc33a">
                  <v:path arrowok="t"/>
                  <v:stroke dashstyle="solid"/>
                </v:shape>
                <v:rect style="position:absolute;left:8875;top:6166;width:3218;height:818" id="docshape7" filled="true" fillcolor="#9fc33a" stroked="false">
                  <v:fill type="solid"/>
                </v:rect>
                <v:shape style="position:absolute;left:3694;top:6166;width:8399;height:954" id="docshape8" coordorigin="3695,6166" coordsize="8399,954" path="m8876,6166l12094,6166,12094,6984,8876,6984,8876,6166xm3695,6302l5576,6302,5576,7120,3695,7120,3695,6302xe" filled="false" stroked="true" strokeweight=".75pt" strokecolor="#9fc33a">
                  <v:path arrowok="t"/>
                  <v:stroke dashstyle="solid"/>
                </v:shape>
                <v:rect style="position:absolute;left:1090;top:6858;width:2877;height:818" id="docshape9" filled="true" fillcolor="#9fc33a" stroked="false">
                  <v:fill type="solid"/>
                </v:rect>
                <v:rect style="position:absolute;left:1090;top:6858;width:2877;height:818" id="docshape10" filled="false" stroked="true" strokeweight=".75pt" strokecolor="#9fc33a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623362</wp:posOffset>
            </wp:positionH>
            <wp:positionV relativeFrom="paragraph">
              <wp:posOffset>-2557453</wp:posOffset>
            </wp:positionV>
            <wp:extent cx="6683468" cy="249617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468" cy="249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5F7E"/>
        </w:rPr>
        <w:t>Benefits</w:t>
      </w:r>
      <w:r>
        <w:rPr>
          <w:color w:val="0F5F7E"/>
          <w:spacing w:val="-6"/>
        </w:rPr>
        <w:t> </w:t>
      </w:r>
      <w:r>
        <w:rPr>
          <w:color w:val="0F5F7E"/>
        </w:rPr>
        <w:t>Tune-up</w:t>
      </w:r>
      <w:r>
        <w:rPr>
          <w:color w:val="0F5F7E"/>
          <w:spacing w:val="-7"/>
        </w:rPr>
        <w:t> </w:t>
      </w:r>
      <w:r>
        <w:rPr>
          <w:color w:val="0F5F7E"/>
          <w:spacing w:val="-2"/>
        </w:rPr>
        <w:t>Workbook</w:t>
      </w:r>
    </w:p>
    <w:p>
      <w:pPr>
        <w:spacing w:before="716"/>
        <w:ind w:left="1036" w:right="0" w:firstLine="0"/>
        <w:jc w:val="left"/>
        <w:rPr>
          <w:b/>
          <w:sz w:val="5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5619115</wp:posOffset>
            </wp:positionH>
            <wp:positionV relativeFrom="paragraph">
              <wp:posOffset>891864</wp:posOffset>
            </wp:positionV>
            <wp:extent cx="1216023" cy="1562093"/>
            <wp:effectExtent l="0" t="0" r="0" b="0"/>
            <wp:wrapNone/>
            <wp:docPr id="13" name="Image 13" descr="Chalice logo, Unitarian Universalist Associatio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Chalice logo, Unitarian Universalist Associ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3" cy="1562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5F7E"/>
          <w:sz w:val="56"/>
        </w:rPr>
        <w:t>Part</w:t>
      </w:r>
      <w:r>
        <w:rPr>
          <w:b/>
          <w:color w:val="0F5F7E"/>
          <w:spacing w:val="-5"/>
          <w:sz w:val="56"/>
        </w:rPr>
        <w:t> </w:t>
      </w:r>
      <w:r>
        <w:rPr>
          <w:b/>
          <w:color w:val="0F5F7E"/>
          <w:sz w:val="56"/>
        </w:rPr>
        <w:t>2</w:t>
      </w:r>
      <w:r>
        <w:rPr>
          <w:b/>
          <w:color w:val="0F5F7E"/>
          <w:spacing w:val="-5"/>
          <w:sz w:val="56"/>
        </w:rPr>
        <w:t> </w:t>
      </w:r>
      <w:r>
        <w:rPr>
          <w:b/>
          <w:color w:val="0F5F7E"/>
          <w:sz w:val="56"/>
        </w:rPr>
        <w:t>-</w:t>
      </w:r>
      <w:r>
        <w:rPr>
          <w:b/>
          <w:color w:val="0F5F7E"/>
          <w:spacing w:val="-5"/>
          <w:sz w:val="56"/>
        </w:rPr>
        <w:t> </w:t>
      </w:r>
      <w:r>
        <w:rPr>
          <w:b/>
          <w:color w:val="0F5F7E"/>
          <w:sz w:val="56"/>
        </w:rPr>
        <w:t>Group</w:t>
      </w:r>
      <w:r>
        <w:rPr>
          <w:b/>
          <w:color w:val="0F5F7E"/>
          <w:spacing w:val="-5"/>
          <w:sz w:val="56"/>
        </w:rPr>
        <w:t> </w:t>
      </w:r>
      <w:r>
        <w:rPr>
          <w:b/>
          <w:color w:val="0F5F7E"/>
          <w:sz w:val="56"/>
        </w:rPr>
        <w:t>Insurance</w:t>
      </w:r>
      <w:r>
        <w:rPr>
          <w:b/>
          <w:color w:val="0F5F7E"/>
          <w:spacing w:val="-5"/>
          <w:sz w:val="56"/>
        </w:rPr>
        <w:t> </w:t>
      </w:r>
      <w:r>
        <w:rPr>
          <w:b/>
          <w:color w:val="0F5F7E"/>
          <w:spacing w:val="-2"/>
          <w:sz w:val="56"/>
        </w:rPr>
        <w:t>Plans</w:t>
      </w:r>
    </w:p>
    <w:p>
      <w:pPr>
        <w:pStyle w:val="BodyText"/>
        <w:spacing w:before="99"/>
        <w:rPr>
          <w:b/>
          <w:sz w:val="56"/>
        </w:rPr>
      </w:pPr>
    </w:p>
    <w:p>
      <w:pPr>
        <w:spacing w:line="288" w:lineRule="auto" w:before="0"/>
        <w:ind w:left="1036" w:right="6484" w:firstLine="0"/>
        <w:jc w:val="left"/>
        <w:rPr>
          <w:b/>
          <w:sz w:val="44"/>
        </w:rPr>
      </w:pPr>
      <w:r>
        <w:rPr>
          <w:b/>
          <w:color w:val="3B3973"/>
          <w:sz w:val="44"/>
        </w:rPr>
        <w:t>Know</w:t>
      </w:r>
      <w:r>
        <w:rPr>
          <w:b/>
          <w:color w:val="3B3973"/>
          <w:spacing w:val="-19"/>
          <w:sz w:val="44"/>
        </w:rPr>
        <w:t> </w:t>
      </w:r>
      <w:r>
        <w:rPr>
          <w:b/>
          <w:color w:val="3B3973"/>
          <w:sz w:val="44"/>
        </w:rPr>
        <w:t>Our</w:t>
      </w:r>
      <w:r>
        <w:rPr>
          <w:b/>
          <w:color w:val="3B3973"/>
          <w:spacing w:val="-20"/>
          <w:sz w:val="44"/>
        </w:rPr>
        <w:t> </w:t>
      </w:r>
      <w:r>
        <w:rPr>
          <w:b/>
          <w:color w:val="3B3973"/>
          <w:sz w:val="44"/>
        </w:rPr>
        <w:t>Plans Live Our Faith</w:t>
      </w:r>
    </w:p>
    <w:p>
      <w:pPr>
        <w:pStyle w:val="BodyText"/>
        <w:spacing w:before="131"/>
        <w:rPr>
          <w:b/>
          <w:sz w:val="44"/>
        </w:rPr>
      </w:pPr>
    </w:p>
    <w:p>
      <w:pPr>
        <w:spacing w:before="1"/>
        <w:ind w:left="0" w:right="1054" w:firstLine="0"/>
        <w:jc w:val="right"/>
        <w:rPr>
          <w:sz w:val="24"/>
        </w:rPr>
      </w:pP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February</w:t>
      </w:r>
      <w:r>
        <w:rPr>
          <w:spacing w:val="-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2025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1160" w:bottom="280" w:left="260" w:right="240"/>
        </w:sectPr>
      </w:pPr>
    </w:p>
    <w:p>
      <w:pPr>
        <w:pStyle w:val="BodyText"/>
        <w:spacing w:before="72"/>
        <w:ind w:left="1036"/>
      </w:pPr>
      <w:r>
        <w:rPr/>
        <w:t>February</w:t>
      </w:r>
      <w:r>
        <w:rPr>
          <w:spacing w:val="-4"/>
        </w:rPr>
        <w:t> 2025</w:t>
      </w:r>
    </w:p>
    <w:p>
      <w:pPr>
        <w:pStyle w:val="BodyText"/>
        <w:spacing w:before="56"/>
      </w:pPr>
    </w:p>
    <w:p>
      <w:pPr>
        <w:pStyle w:val="BodyText"/>
        <w:spacing w:before="1"/>
        <w:ind w:left="1036"/>
      </w:pPr>
      <w:r>
        <w:rPr/>
        <w:t>Dear</w:t>
      </w:r>
      <w:r>
        <w:rPr>
          <w:spacing w:val="-6"/>
        </w:rPr>
        <w:t> </w:t>
      </w:r>
      <w:r>
        <w:rPr/>
        <w:t>Congregational</w:t>
      </w:r>
      <w:r>
        <w:rPr>
          <w:spacing w:val="-5"/>
        </w:rPr>
        <w:t> </w:t>
      </w:r>
      <w:r>
        <w:rPr>
          <w:spacing w:val="-2"/>
        </w:rPr>
        <w:t>Leaders:</w:t>
      </w:r>
    </w:p>
    <w:p>
      <w:pPr>
        <w:pStyle w:val="BodyText"/>
        <w:spacing w:line="312" w:lineRule="auto" w:before="233"/>
        <w:ind w:left="1035" w:right="1114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high-quality,</w:t>
      </w:r>
      <w:r>
        <w:rPr>
          <w:spacing w:val="-5"/>
        </w:rPr>
        <w:t> </w:t>
      </w:r>
      <w:r>
        <w:rPr/>
        <w:t>values-based</w:t>
      </w:r>
      <w:r>
        <w:rPr>
          <w:spacing w:val="-4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employees.</w:t>
      </w:r>
      <w:r>
        <w:rPr>
          <w:spacing w:val="-4"/>
        </w:rPr>
        <w:t> </w:t>
      </w:r>
      <w:r>
        <w:rPr/>
        <w:t>Offering benefits helps you to attract and retain excellent staff and is a way of practicing justice, equity, and compassion within your walls.</w:t>
      </w:r>
    </w:p>
    <w:p>
      <w:pPr>
        <w:pStyle w:val="BodyText"/>
        <w:spacing w:line="312" w:lineRule="auto" w:before="160"/>
        <w:ind w:left="1035" w:right="1089"/>
      </w:pPr>
      <w:r>
        <w:rPr/>
        <w:t>Federal law and our Plan rules govern the participation of your employees in our Plans – not your personnel policies or individual employment agreements. You have made a commitment to honoring</w:t>
      </w:r>
      <w:r>
        <w:rPr>
          <w:spacing w:val="40"/>
        </w:rPr>
        <w:t> </w:t>
      </w:r>
      <w:r>
        <w:rPr/>
        <w:t>the terms of our Plans. These terms comply with IRS and other laws, and they represent our Association’s</w:t>
      </w:r>
      <w:r>
        <w:rPr>
          <w:spacing w:val="-5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providers.</w:t>
      </w:r>
      <w:r>
        <w:rPr>
          <w:spacing w:val="-4"/>
        </w:rPr>
        <w:t> </w:t>
      </w:r>
      <w:r>
        <w:rPr/>
        <w:t>Congregations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operate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 Plan rules put their participation in our Plans at risk, jeopardize the UUA’s ability to offer these benefits, and may negatively impact their employees.</w:t>
      </w:r>
    </w:p>
    <w:p>
      <w:pPr>
        <w:pStyle w:val="BodyText"/>
        <w:spacing w:before="160"/>
        <w:ind w:left="1035"/>
      </w:pPr>
      <w:r>
        <w:rPr/>
        <w:t>The</w:t>
      </w:r>
      <w:r>
        <w:rPr>
          <w:spacing w:val="-3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Tune-up</w:t>
      </w:r>
      <w:r>
        <w:rPr>
          <w:spacing w:val="-3"/>
        </w:rPr>
        <w:t> </w:t>
      </w:r>
      <w:r>
        <w:rPr/>
        <w:t>Workbook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4"/>
        </w:rPr>
        <w:t>you:</w:t>
      </w: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40" w:lineRule="auto" w:before="132" w:after="0"/>
        <w:ind w:left="1831" w:right="0" w:hanging="360"/>
        <w:jc w:val="left"/>
        <w:rPr>
          <w:sz w:val="21"/>
        </w:rPr>
      </w:pPr>
      <w:r>
        <w:rPr>
          <w:sz w:val="21"/>
        </w:rPr>
        <w:t>Understand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basics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our</w:t>
      </w:r>
      <w:r>
        <w:rPr>
          <w:spacing w:val="-3"/>
          <w:sz w:val="21"/>
        </w:rPr>
        <w:t> </w:t>
      </w:r>
      <w:r>
        <w:rPr>
          <w:sz w:val="21"/>
        </w:rPr>
        <w:t>benefit</w:t>
      </w:r>
      <w:r>
        <w:rPr>
          <w:spacing w:val="-2"/>
          <w:sz w:val="21"/>
        </w:rPr>
        <w:t> plans</w:t>
      </w: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40" w:lineRule="auto" w:before="70" w:after="0"/>
        <w:ind w:left="1831" w:right="0" w:hanging="360"/>
        <w:jc w:val="left"/>
        <w:rPr>
          <w:sz w:val="21"/>
        </w:rPr>
      </w:pPr>
      <w:r>
        <w:rPr>
          <w:sz w:val="21"/>
        </w:rPr>
        <w:t>Ensure</w:t>
      </w:r>
      <w:r>
        <w:rPr>
          <w:spacing w:val="-5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have</w:t>
      </w:r>
      <w:r>
        <w:rPr>
          <w:spacing w:val="-2"/>
          <w:sz w:val="21"/>
        </w:rPr>
        <w:t> </w:t>
      </w:r>
      <w:r>
        <w:rPr>
          <w:sz w:val="21"/>
        </w:rPr>
        <w:t>good</w:t>
      </w:r>
      <w:r>
        <w:rPr>
          <w:spacing w:val="-2"/>
          <w:sz w:val="21"/>
        </w:rPr>
        <w:t> </w:t>
      </w:r>
      <w:r>
        <w:rPr>
          <w:sz w:val="21"/>
        </w:rPr>
        <w:t>protocols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place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benefits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40" w:lineRule="auto" w:before="71" w:after="0"/>
        <w:ind w:left="1831" w:right="0" w:hanging="360"/>
        <w:jc w:val="left"/>
        <w:rPr>
          <w:sz w:val="21"/>
        </w:rPr>
      </w:pPr>
      <w:r>
        <w:rPr>
          <w:sz w:val="21"/>
        </w:rPr>
        <w:t>Check</w:t>
      </w:r>
      <w:r>
        <w:rPr>
          <w:spacing w:val="-5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internal</w:t>
      </w:r>
      <w:r>
        <w:rPr>
          <w:spacing w:val="-3"/>
          <w:sz w:val="21"/>
        </w:rPr>
        <w:t> </w:t>
      </w:r>
      <w:r>
        <w:rPr>
          <w:sz w:val="21"/>
        </w:rPr>
        <w:t>documents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policies</w:t>
      </w:r>
      <w:r>
        <w:rPr>
          <w:spacing w:val="-2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consistent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Plan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rules</w:t>
      </w: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40" w:lineRule="auto" w:before="71" w:after="0"/>
        <w:ind w:left="1831" w:right="0" w:hanging="360"/>
        <w:jc w:val="left"/>
        <w:rPr>
          <w:sz w:val="21"/>
        </w:rPr>
      </w:pPr>
      <w:r>
        <w:rPr>
          <w:sz w:val="21"/>
        </w:rPr>
        <w:t>Confirm</w:t>
      </w:r>
      <w:r>
        <w:rPr>
          <w:spacing w:val="-4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all</w:t>
      </w:r>
      <w:r>
        <w:rPr>
          <w:spacing w:val="-2"/>
          <w:sz w:val="21"/>
        </w:rPr>
        <w:t> </w:t>
      </w:r>
      <w:r>
        <w:rPr>
          <w:sz w:val="21"/>
        </w:rPr>
        <w:t>is</w:t>
      </w:r>
      <w:r>
        <w:rPr>
          <w:spacing w:val="-1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order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alerted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necessary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adjustments</w:t>
      </w:r>
    </w:p>
    <w:p>
      <w:pPr>
        <w:pStyle w:val="BodyText"/>
        <w:spacing w:before="129"/>
      </w:pPr>
    </w:p>
    <w:p>
      <w:pPr>
        <w:pStyle w:val="BodyText"/>
        <w:spacing w:line="312" w:lineRule="auto"/>
        <w:ind w:left="1035" w:right="1114"/>
      </w:pPr>
      <w:r>
        <w:rPr/>
        <w:t>We introduced the Benefits Tune-up Workbook in October 2017 and received very positive feedback. Now in our 8th edition, we continue to improve and clarify. We urge all participating congregations to complete the Workbook annually – and whenever a new congregational leader becomes responsible. Then</w:t>
      </w:r>
      <w:r>
        <w:rPr>
          <w:spacing w:val="-3"/>
        </w:rPr>
        <w:t> </w:t>
      </w:r>
      <w:r>
        <w:rPr/>
        <w:t>refer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Workbook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basis.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Workbook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effort</w:t>
      </w:r>
      <w:r>
        <w:rPr>
          <w:spacing w:val="-3"/>
        </w:rPr>
        <w:t> </w:t>
      </w:r>
      <w:r>
        <w:rPr/>
        <w:t>among a small group of staff and lay leaders with personnel and onboarding responsibilities. We hope you learn something in the process.</w:t>
      </w:r>
    </w:p>
    <w:p>
      <w:pPr>
        <w:pStyle w:val="BodyText"/>
        <w:spacing w:line="312" w:lineRule="auto" w:before="160"/>
        <w:ind w:left="1035" w:right="1114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938619</wp:posOffset>
            </wp:positionH>
            <wp:positionV relativeFrom="paragraph">
              <wp:posOffset>919473</wp:posOffset>
            </wp:positionV>
            <wp:extent cx="1747513" cy="755904"/>
            <wp:effectExtent l="0" t="0" r="0" b="0"/>
            <wp:wrapTopAndBottom/>
            <wp:docPr id="16" name="Image 16" descr="C:\Users\jgartner\AppData\Local\Microsoft\Windows\Temporary Internet Files\Content.Outlook\T01ZTMMX\Richard's Signature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C:\Users\jgartner\AppData\Local\Microsoft\Windows\Temporary Internet Files\Content.Outlook\T01ZTMMX\Richard's Signature.jpg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513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4009388</wp:posOffset>
                </wp:positionH>
                <wp:positionV relativeFrom="paragraph">
                  <wp:posOffset>960548</wp:posOffset>
                </wp:positionV>
                <wp:extent cx="2917825" cy="12985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17825" cy="1298575"/>
                          <a:chExt cx="2917825" cy="12985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9051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 h="1285875">
                                <a:moveTo>
                                  <a:pt x="0" y="214312"/>
                                </a:moveTo>
                                <a:lnTo>
                                  <a:pt x="49140" y="208652"/>
                                </a:lnTo>
                                <a:lnTo>
                                  <a:pt x="94250" y="192529"/>
                                </a:lnTo>
                                <a:lnTo>
                                  <a:pt x="134042" y="167231"/>
                                </a:lnTo>
                                <a:lnTo>
                                  <a:pt x="167231" y="134042"/>
                                </a:lnTo>
                                <a:lnTo>
                                  <a:pt x="192529" y="94250"/>
                                </a:lnTo>
                                <a:lnTo>
                                  <a:pt x="208652" y="49140"/>
                                </a:lnTo>
                                <a:lnTo>
                                  <a:pt x="214312" y="0"/>
                                </a:lnTo>
                                <a:lnTo>
                                  <a:pt x="2690812" y="0"/>
                                </a:lnTo>
                                <a:lnTo>
                                  <a:pt x="2696472" y="49140"/>
                                </a:lnTo>
                                <a:lnTo>
                                  <a:pt x="2712595" y="94250"/>
                                </a:lnTo>
                                <a:lnTo>
                                  <a:pt x="2737893" y="134042"/>
                                </a:lnTo>
                                <a:lnTo>
                                  <a:pt x="2771082" y="167231"/>
                                </a:lnTo>
                                <a:lnTo>
                                  <a:pt x="2810874" y="192529"/>
                                </a:lnTo>
                                <a:lnTo>
                                  <a:pt x="2855984" y="208652"/>
                                </a:lnTo>
                                <a:lnTo>
                                  <a:pt x="2905125" y="214312"/>
                                </a:lnTo>
                                <a:lnTo>
                                  <a:pt x="2905125" y="1071549"/>
                                </a:lnTo>
                                <a:lnTo>
                                  <a:pt x="2855984" y="1077210"/>
                                </a:lnTo>
                                <a:lnTo>
                                  <a:pt x="2810874" y="1093334"/>
                                </a:lnTo>
                                <a:lnTo>
                                  <a:pt x="2771082" y="1118636"/>
                                </a:lnTo>
                                <a:lnTo>
                                  <a:pt x="2737893" y="1151827"/>
                                </a:lnTo>
                                <a:lnTo>
                                  <a:pt x="2712595" y="1191622"/>
                                </a:lnTo>
                                <a:lnTo>
                                  <a:pt x="2696472" y="1236733"/>
                                </a:lnTo>
                                <a:lnTo>
                                  <a:pt x="2690812" y="1285874"/>
                                </a:lnTo>
                                <a:lnTo>
                                  <a:pt x="214312" y="1285874"/>
                                </a:lnTo>
                                <a:lnTo>
                                  <a:pt x="208652" y="1236733"/>
                                </a:lnTo>
                                <a:lnTo>
                                  <a:pt x="192529" y="1191622"/>
                                </a:lnTo>
                                <a:lnTo>
                                  <a:pt x="167231" y="1151827"/>
                                </a:lnTo>
                                <a:lnTo>
                                  <a:pt x="134042" y="1118636"/>
                                </a:lnTo>
                                <a:lnTo>
                                  <a:pt x="94250" y="1093334"/>
                                </a:lnTo>
                                <a:lnTo>
                                  <a:pt x="49140" y="1077210"/>
                                </a:lnTo>
                                <a:lnTo>
                                  <a:pt x="0" y="1071549"/>
                                </a:lnTo>
                                <a:lnTo>
                                  <a:pt x="0" y="2143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917825" cy="129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2" w:lineRule="exact" w:before="1"/>
                                <w:ind w:left="403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check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us!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63" w:val="left" w:leader="none"/>
                                </w:tabs>
                                <w:spacing w:line="268" w:lineRule="exact" w:before="0"/>
                                <w:ind w:left="763" w:right="0" w:hanging="180"/>
                                <w:jc w:val="left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Let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us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know</w:t>
                              </w:r>
                              <w:r>
                                <w:rPr>
                                  <w:rFonts w:ascii="Arial Narrow" w:hAns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rFonts w:ascii="Arial Narrow" w:hAnsi="Arial Narrow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you’ve</w:t>
                              </w:r>
                              <w:r>
                                <w:rPr>
                                  <w:rFonts w:ascii="Arial Narrow" w:hAns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tuned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up.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63" w:val="left" w:leader="none"/>
                                </w:tabs>
                                <w:spacing w:line="268" w:lineRule="exact" w:before="0"/>
                                <w:ind w:left="763" w:right="0" w:hanging="180"/>
                                <w:jc w:val="left"/>
                                <w:rPr>
                                  <w:rFonts w:asci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sz w:val="22"/>
                                </w:rPr>
                                <w:t>Send</w:t>
                              </w:r>
                              <w:r>
                                <w:rPr>
                                  <w:rFonts w:ascii="Arial Narrow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feedback</w:t>
                              </w:r>
                              <w:r>
                                <w:rPr>
                                  <w:rFonts w:asci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22"/>
                                </w:rPr>
                                <w:t>Workbook.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63" w:val="left" w:leader="none"/>
                                </w:tabs>
                                <w:spacing w:before="0"/>
                                <w:ind w:left="507" w:right="505" w:firstLine="76"/>
                                <w:jc w:val="left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Share something you’ve learned. </w:t>
                              </w:r>
                              <w:hyperlink r:id="rId10"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-2"/>
                                    <w:sz w:val="22"/>
                                    <w:u w:val="single" w:color="0000FF"/>
                                  </w:rPr>
                                  <w:t>https://www.surveymonkey.com/r/ocsftuneup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69989pt;margin-top:75.63372pt;width:229.75pt;height:102.25pt;mso-position-horizontal-relative:page;mso-position-vertical-relative:paragraph;z-index:15730688" id="docshapegroup13" coordorigin="6314,1513" coordsize="4595,2045">
                <v:shape style="position:absolute;left:6324;top:1522;width:4575;height:2025" id="docshape14" coordorigin="6324,1523" coordsize="4575,2025" path="m6324,1860l6401,1851,6472,1826,6535,1786,6587,1734,6627,1671,6653,1600,6661,1523,10561,1523,10570,1600,10596,1671,10636,1734,10688,1786,10751,1826,10822,1851,10899,1860,10899,3210,10822,3219,10751,3244,10688,3284,10636,3337,10596,3399,10570,3470,10561,3548,6661,3548,6653,3470,6627,3399,6587,3337,6535,3284,6472,3244,6401,3219,6324,3210,6324,1860xe" filled="false" stroked="true" strokeweight="1pt" strokecolor="#000000">
                  <v:path arrowok="t"/>
                  <v:stroke dashstyle="solid"/>
                </v:shape>
                <v:shape style="position:absolute;left:6314;top:1512;width:4595;height:2045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11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2" w:lineRule="exact" w:before="1"/>
                          <w:ind w:left="403" w:right="0" w:firstLine="0"/>
                          <w:jc w:val="left"/>
                          <w:rPr>
                            <w:rFonts w:ascii="Arial Narrow"/>
                            <w:b/>
                            <w:sz w:val="22"/>
                          </w:rPr>
                        </w:pPr>
                        <w:r>
                          <w:rPr>
                            <w:rFonts w:ascii="Arial Narrow"/>
                            <w:b/>
                            <w:sz w:val="22"/>
                          </w:rPr>
                          <w:t>Please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check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with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us!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63" w:val="left" w:leader="none"/>
                          </w:tabs>
                          <w:spacing w:line="268" w:lineRule="exact" w:before="0"/>
                          <w:ind w:left="763" w:right="0" w:hanging="180"/>
                          <w:jc w:val="left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Let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us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know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that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you’ve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tuned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up.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63" w:val="left" w:leader="none"/>
                          </w:tabs>
                          <w:spacing w:line="268" w:lineRule="exact" w:before="0"/>
                          <w:ind w:left="763" w:right="0" w:hanging="180"/>
                          <w:jc w:val="left"/>
                          <w:rPr>
                            <w:rFonts w:ascii="Arial Narrow"/>
                            <w:sz w:val="22"/>
                          </w:rPr>
                        </w:pPr>
                        <w:r>
                          <w:rPr>
                            <w:rFonts w:ascii="Arial Narrow"/>
                            <w:sz w:val="22"/>
                          </w:rPr>
                          <w:t>Send</w:t>
                        </w:r>
                        <w:r>
                          <w:rPr>
                            <w:rFonts w:ascii="Arial Narrow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feedback</w:t>
                        </w:r>
                        <w:r>
                          <w:rPr>
                            <w:rFonts w:asci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about</w:t>
                        </w:r>
                        <w:r>
                          <w:rPr>
                            <w:rFonts w:ascii="Arial Narrow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this</w:t>
                        </w:r>
                        <w:r>
                          <w:rPr>
                            <w:rFonts w:ascii="Arial Narrow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2"/>
                            <w:sz w:val="22"/>
                          </w:rPr>
                          <w:t>Workbook.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63" w:val="left" w:leader="none"/>
                          </w:tabs>
                          <w:spacing w:before="0"/>
                          <w:ind w:left="507" w:right="505" w:firstLine="76"/>
                          <w:jc w:val="left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Share something you’ve learned. </w:t>
                        </w:r>
                        <w:hyperlink r:id="rId10">
                          <w:r>
                            <w:rPr>
                              <w:rFonts w:ascii="Arial Narrow" w:hAnsi="Arial Narrow"/>
                              <w:color w:val="0000FF"/>
                              <w:spacing w:val="-2"/>
                              <w:sz w:val="22"/>
                              <w:u w:val="single" w:color="0000FF"/>
                            </w:rPr>
                            <w:t>https://www.surveymonkey.com/r/ocsftuneup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simplicity,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Workbook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details,</w:t>
      </w:r>
      <w:r>
        <w:rPr>
          <w:spacing w:val="-2"/>
        </w:rPr>
        <w:t> </w:t>
      </w:r>
      <w:r>
        <w:rPr/>
        <w:t>nor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every situation. See our Benefits, Compensation, and Aid Funds page for complete Plan information: </w:t>
      </w:r>
      <w:hyperlink r:id="rId11">
        <w:r>
          <w:rPr>
            <w:color w:val="0000FF"/>
            <w:u w:val="single" w:color="0000FF"/>
          </w:rPr>
          <w:t>https://www.uua.org/finance/compensation</w:t>
        </w:r>
        <w:r>
          <w:rPr>
            <w:u w:val="none"/>
          </w:rPr>
          <w:t>.</w:t>
        </w:r>
      </w:hyperlink>
      <w:r>
        <w:rPr>
          <w:u w:val="none"/>
        </w:rPr>
        <w:t> Let us know how we can help you be a confident and reliable employer!</w:t>
      </w:r>
    </w:p>
    <w:p>
      <w:pPr>
        <w:pStyle w:val="BodyText"/>
        <w:spacing w:line="312" w:lineRule="auto" w:before="85"/>
        <w:ind w:left="1036" w:right="6484"/>
      </w:pPr>
      <w:r>
        <w:rPr/>
        <w:t>Rev.</w:t>
      </w:r>
      <w:r>
        <w:rPr>
          <w:spacing w:val="-14"/>
        </w:rPr>
        <w:t> </w:t>
      </w:r>
      <w:r>
        <w:rPr/>
        <w:t>Richard</w:t>
      </w:r>
      <w:r>
        <w:rPr>
          <w:spacing w:val="-14"/>
        </w:rPr>
        <w:t> </w:t>
      </w:r>
      <w:r>
        <w:rPr/>
        <w:t>Nugent,</w:t>
      </w:r>
      <w:r>
        <w:rPr>
          <w:spacing w:val="-14"/>
        </w:rPr>
        <w:t> </w:t>
      </w:r>
      <w:hyperlink r:id="rId12">
        <w:r>
          <w:rPr>
            <w:color w:val="0000FF"/>
            <w:u w:val="single" w:color="0000FF"/>
          </w:rPr>
          <w:t>rnugent@uua.org</w:t>
        </w:r>
      </w:hyperlink>
      <w:r>
        <w:rPr>
          <w:color w:val="0000FF"/>
          <w:u w:val="none"/>
        </w:rPr>
        <w:t> </w:t>
      </w:r>
      <w:r>
        <w:rPr>
          <w:u w:val="none"/>
        </w:rPr>
        <w:t>Director, Church Staff Finances</w:t>
      </w:r>
    </w:p>
    <w:p>
      <w:pPr>
        <w:spacing w:after="0" w:line="312" w:lineRule="auto"/>
        <w:sectPr>
          <w:footerReference w:type="default" r:id="rId8"/>
          <w:pgSz w:w="12240" w:h="15840"/>
          <w:pgMar w:header="0" w:footer="968" w:top="1080" w:bottom="1160" w:left="260" w:right="240"/>
          <w:pgNumType w:start="2"/>
        </w:sectPr>
      </w:pPr>
    </w:p>
    <w:p>
      <w:pPr>
        <w:spacing w:before="72"/>
        <w:ind w:left="0" w:right="20" w:firstLine="0"/>
        <w:jc w:val="center"/>
        <w:rPr>
          <w:sz w:val="40"/>
        </w:rPr>
      </w:pPr>
      <w:r>
        <w:rPr>
          <w:color w:val="3B3973"/>
          <w:sz w:val="40"/>
        </w:rPr>
        <w:t>Part</w:t>
      </w:r>
      <w:r>
        <w:rPr>
          <w:color w:val="3B3973"/>
          <w:spacing w:val="-12"/>
          <w:sz w:val="40"/>
        </w:rPr>
        <w:t> </w:t>
      </w:r>
      <w:r>
        <w:rPr>
          <w:color w:val="3B3973"/>
          <w:sz w:val="40"/>
        </w:rPr>
        <w:t>2:</w:t>
      </w:r>
      <w:r>
        <w:rPr>
          <w:color w:val="3B3973"/>
          <w:spacing w:val="-11"/>
          <w:sz w:val="40"/>
        </w:rPr>
        <w:t> </w:t>
      </w:r>
      <w:r>
        <w:rPr>
          <w:color w:val="3B3973"/>
          <w:sz w:val="40"/>
        </w:rPr>
        <w:t>Group</w:t>
      </w:r>
      <w:r>
        <w:rPr>
          <w:color w:val="3B3973"/>
          <w:spacing w:val="-12"/>
          <w:sz w:val="40"/>
        </w:rPr>
        <w:t> </w:t>
      </w:r>
      <w:r>
        <w:rPr>
          <w:color w:val="3B3973"/>
          <w:sz w:val="40"/>
        </w:rPr>
        <w:t>Insurance</w:t>
      </w:r>
      <w:r>
        <w:rPr>
          <w:color w:val="3B3973"/>
          <w:spacing w:val="-12"/>
          <w:sz w:val="40"/>
        </w:rPr>
        <w:t> </w:t>
      </w:r>
      <w:r>
        <w:rPr>
          <w:color w:val="3B3973"/>
          <w:spacing w:val="-2"/>
          <w:sz w:val="40"/>
        </w:rPr>
        <w:t>Plans</w:t>
      </w:r>
    </w:p>
    <w:p>
      <w:pPr>
        <w:spacing w:before="137"/>
        <w:ind w:left="5" w:right="20" w:firstLine="0"/>
        <w:jc w:val="center"/>
        <w:rPr>
          <w:sz w:val="36"/>
        </w:rPr>
      </w:pPr>
      <w:r>
        <w:rPr>
          <w:color w:val="3B3973"/>
          <w:sz w:val="36"/>
        </w:rPr>
        <w:t>Dental,</w:t>
      </w:r>
      <w:r>
        <w:rPr>
          <w:color w:val="3B3973"/>
          <w:spacing w:val="-6"/>
          <w:sz w:val="36"/>
        </w:rPr>
        <w:t> </w:t>
      </w:r>
      <w:r>
        <w:rPr>
          <w:color w:val="3B3973"/>
          <w:sz w:val="36"/>
        </w:rPr>
        <w:t>Life/AD&amp;D,</w:t>
      </w:r>
      <w:r>
        <w:rPr>
          <w:color w:val="3B3973"/>
          <w:spacing w:val="-2"/>
          <w:sz w:val="36"/>
        </w:rPr>
        <w:t> </w:t>
      </w:r>
      <w:r>
        <w:rPr>
          <w:color w:val="3B3973"/>
          <w:sz w:val="36"/>
        </w:rPr>
        <w:t>and</w:t>
      </w:r>
      <w:r>
        <w:rPr>
          <w:color w:val="3B3973"/>
          <w:spacing w:val="-2"/>
          <w:sz w:val="36"/>
        </w:rPr>
        <w:t> </w:t>
      </w:r>
      <w:r>
        <w:rPr>
          <w:color w:val="3B3973"/>
          <w:sz w:val="36"/>
        </w:rPr>
        <w:t>Long-Term</w:t>
      </w:r>
      <w:r>
        <w:rPr>
          <w:color w:val="3B3973"/>
          <w:spacing w:val="-2"/>
          <w:sz w:val="36"/>
        </w:rPr>
        <w:t> Disability</w:t>
      </w:r>
    </w:p>
    <w:p>
      <w:pPr>
        <w:pStyle w:val="BodyText"/>
        <w:spacing w:before="39"/>
        <w:rPr>
          <w:sz w:val="36"/>
        </w:rPr>
      </w:pPr>
    </w:p>
    <w:p>
      <w:pPr>
        <w:pStyle w:val="Heading1"/>
        <w:numPr>
          <w:ilvl w:val="1"/>
          <w:numId w:val="3"/>
        </w:numPr>
        <w:tabs>
          <w:tab w:pos="1900" w:val="left" w:leader="none"/>
        </w:tabs>
        <w:spacing w:line="240" w:lineRule="auto" w:before="0" w:after="0"/>
        <w:ind w:left="1900" w:right="0" w:hanging="7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4536947</wp:posOffset>
                </wp:positionH>
                <wp:positionV relativeFrom="paragraph">
                  <wp:posOffset>9975</wp:posOffset>
                </wp:positionV>
                <wp:extent cx="2562860" cy="361696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562860" cy="3616960"/>
                          <a:chExt cx="2562860" cy="361696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605" cy="3616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34290" y="34289"/>
                            <a:ext cx="2427605" cy="3476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16"/>
                                <w:rPr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432" w:right="441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</w:rPr>
                                <w:t>NOTE: If you make any of the Group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</w:rPr>
                                <w:t>Insurance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</w:rPr>
                                <w:t>Plans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</w:rPr>
                                <w:t>available to one employee, you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  <w:u w:val="single"/>
                                </w:rPr>
                                <w:t>must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22"/>
                                  <w:u w:val="none"/>
                                </w:rPr>
                                <w:t> offer them to all eligible employees.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However, you are not committed to paying the premium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all,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paying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2"/>
                                  <w:u w:val="none"/>
                                </w:rPr>
                                <w:t>the same percentage premium for each. You may, for instance, for Dental insurance, choose to pay a higher percentage of the premium for 30- to 40-hour employees than for those with fewer hours. Of course, we urge equitable polices in this regard.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23999pt;margin-top:.785486pt;width:201.8pt;height:284.8pt;mso-position-horizontal-relative:page;mso-position-vertical-relative:paragraph;z-index:15733760" id="docshapegroup16" coordorigin="7145,16" coordsize="4036,5696">
                <v:shape style="position:absolute;left:7144;top:15;width:4036;height:5696" type="#_x0000_t75" id="docshape17" stroked="false">
                  <v:imagedata r:id="rId13" o:title=""/>
                </v:shape>
                <v:shape style="position:absolute;left:7198;top:69;width:3823;height:5475" type="#_x0000_t202" id="docshape18" filled="true" fillcolor="#ffffff" stroked="true" strokeweight="1.5pt" strokecolor="#7e7e7e">
                  <v:textbox inset="0,0,0,0">
                    <w:txbxContent>
                      <w:p>
                        <w:pPr>
                          <w:spacing w:line="240" w:lineRule="auto" w:before="216"/>
                          <w:rPr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432" w:right="441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</w:rPr>
                          <w:t>NOTE: If you make any of the Group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</w:rPr>
                          <w:t>Insurance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</w:rPr>
                          <w:t>Plans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</w:rPr>
                          <w:t>available to one employee, you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  <w:u w:val="single"/>
                          </w:rPr>
                          <w:t>must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22"/>
                            <w:u w:val="none"/>
                          </w:rPr>
                          <w:t> offer them to all eligible employees.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However, you are not committed to paying the premium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for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all,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or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to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paying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color w:val="000000"/>
                            <w:sz w:val="22"/>
                            <w:u w:val="none"/>
                          </w:rPr>
                          <w:t>the same percentage premium for each. You may, for instance, for Dental insurance, choose to pay a higher percentage of the premium for 30- to 40-hour employees than for those with fewer hours. Of course, we urge equitable polices in this regard.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F5F7E"/>
        </w:rPr>
        <w:t>Eligibility</w:t>
      </w:r>
      <w:r>
        <w:rPr>
          <w:color w:val="0F5F7E"/>
          <w:spacing w:val="-11"/>
        </w:rPr>
        <w:t> </w:t>
      </w:r>
      <w:r>
        <w:rPr>
          <w:color w:val="0F5F7E"/>
        </w:rPr>
        <w:t>and</w:t>
      </w:r>
      <w:r>
        <w:rPr>
          <w:color w:val="0F5F7E"/>
          <w:spacing w:val="-12"/>
        </w:rPr>
        <w:t> </w:t>
      </w:r>
      <w:r>
        <w:rPr>
          <w:color w:val="0F5F7E"/>
          <w:spacing w:val="-2"/>
        </w:rPr>
        <w:t>Enrollment</w:t>
      </w:r>
    </w:p>
    <w:p>
      <w:pPr>
        <w:pStyle w:val="ListParagraph"/>
        <w:numPr>
          <w:ilvl w:val="0"/>
          <w:numId w:val="4"/>
        </w:numPr>
        <w:tabs>
          <w:tab w:pos="1435" w:val="left" w:leader="none"/>
          <w:tab w:pos="2019" w:val="left" w:leader="none"/>
        </w:tabs>
        <w:spacing w:line="312" w:lineRule="auto" w:before="186" w:after="0"/>
        <w:ind w:left="1179" w:right="5122" w:firstLine="0"/>
        <w:jc w:val="left"/>
        <w:rPr>
          <w:b/>
          <w:i/>
          <w:sz w:val="21"/>
        </w:rPr>
      </w:pPr>
      <w:r>
        <w:rPr>
          <w:sz w:val="21"/>
          <w:u w:val="single"/>
        </w:rPr>
        <w:tab/>
      </w:r>
      <w:r>
        <w:rPr>
          <w:sz w:val="21"/>
          <w:u w:val="none"/>
        </w:rPr>
        <w:t> We understand that all employees (not independent contractors) who are scheduled to work at least 750 hours per year (about 15 hours/week) for one or more participating employers are </w:t>
      </w:r>
      <w:r>
        <w:rPr>
          <w:sz w:val="21"/>
          <w:u w:val="single"/>
        </w:rPr>
        <w:t>eligible to enroll in</w:t>
      </w:r>
      <w:r>
        <w:rPr>
          <w:sz w:val="21"/>
          <w:u w:val="none"/>
        </w:rPr>
        <w:t> UUA Group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Insurance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Plans.</w:t>
      </w:r>
      <w:r>
        <w:rPr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Note:</w:t>
      </w:r>
      <w:r>
        <w:rPr>
          <w:b/>
          <w:i/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interns</w:t>
      </w:r>
      <w:r>
        <w:rPr>
          <w:b/>
          <w:i/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are</w:t>
      </w:r>
      <w:r>
        <w:rPr>
          <w:b/>
          <w:i/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not</w:t>
      </w:r>
      <w:r>
        <w:rPr>
          <w:b/>
          <w:i/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eligible</w:t>
      </w:r>
      <w:r>
        <w:rPr>
          <w:b/>
          <w:i/>
          <w:spacing w:val="-5"/>
          <w:sz w:val="21"/>
          <w:u w:val="none"/>
        </w:rPr>
        <w:t> </w:t>
      </w:r>
      <w:r>
        <w:rPr>
          <w:b/>
          <w:i/>
          <w:sz w:val="21"/>
          <w:u w:val="none"/>
        </w:rPr>
        <w:t>for</w:t>
      </w:r>
      <w:r>
        <w:rPr>
          <w:b/>
          <w:i/>
          <w:sz w:val="21"/>
          <w:u w:val="none"/>
        </w:rPr>
        <w:t> Group Insurance Plans.</w:t>
      </w:r>
    </w:p>
    <w:p>
      <w:pPr>
        <w:pStyle w:val="BodyText"/>
        <w:spacing w:before="159"/>
        <w:ind w:left="1180"/>
      </w:pPr>
      <w:r>
        <w:rPr/>
        <w:t>This</w:t>
      </w:r>
      <w:r>
        <w:rPr>
          <w:spacing w:val="-2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employees:</w:t>
      </w:r>
    </w:p>
    <w:p>
      <w:pPr>
        <w:pStyle w:val="BodyText"/>
        <w:spacing w:before="2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295365</wp:posOffset>
                </wp:positionV>
                <wp:extent cx="244538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 h="0">
                              <a:moveTo>
                                <a:pt x="0" y="0"/>
                              </a:moveTo>
                              <a:lnTo>
                                <a:pt x="2445105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257095pt;width:192.55pt;height:.1pt;mso-position-horizontal-relative:page;mso-position-vertical-relative:paragraph;z-index:-15726080;mso-wrap-distance-left:0;mso-wrap-distance-right:0" id="docshape19" coordorigin="1440,465" coordsize="3851,0" path="m1440,465l5291,465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596336</wp:posOffset>
                </wp:positionV>
                <wp:extent cx="24453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 h="0">
                              <a:moveTo>
                                <a:pt x="0" y="0"/>
                              </a:moveTo>
                              <a:lnTo>
                                <a:pt x="2445105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6.955612pt;width:192.55pt;height:.1pt;mso-position-horizontal-relative:page;mso-position-vertical-relative:paragraph;z-index:-15725568;mso-wrap-distance-left:0;mso-wrap-distance-right:0" id="docshape20" coordorigin="1440,939" coordsize="3851,0" path="m1440,939l5291,939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897307</wp:posOffset>
                </wp:positionV>
                <wp:extent cx="244538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 h="0">
                              <a:moveTo>
                                <a:pt x="0" y="0"/>
                              </a:moveTo>
                              <a:lnTo>
                                <a:pt x="2445105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0.654099pt;width:192.55pt;height:.1pt;mso-position-horizontal-relative:page;mso-position-vertical-relative:paragraph;z-index:-15725056;mso-wrap-distance-left:0;mso-wrap-distance-right:0" id="docshape21" coordorigin="1440,1413" coordsize="3851,0" path="m1440,1413l5291,1413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1198278</wp:posOffset>
                </wp:positionV>
                <wp:extent cx="244538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 h="0">
                              <a:moveTo>
                                <a:pt x="0" y="0"/>
                              </a:moveTo>
                              <a:lnTo>
                                <a:pt x="2445105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4.352615pt;width:192.55pt;height:.1pt;mso-position-horizontal-relative:page;mso-position-vertical-relative:paragraph;z-index:-15724544;mso-wrap-distance-left:0;mso-wrap-distance-right:0" id="docshape22" coordorigin="1440,1887" coordsize="3851,0" path="m1440,1887l5291,1887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1499248</wp:posOffset>
                </wp:positionV>
                <wp:extent cx="24453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 h="0">
                              <a:moveTo>
                                <a:pt x="0" y="0"/>
                              </a:moveTo>
                              <a:lnTo>
                                <a:pt x="2445105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8.051102pt;width:192.55pt;height:.1pt;mso-position-horizontal-relative:page;mso-position-vertical-relative:paragraph;z-index:-15724032;mso-wrap-distance-left:0;mso-wrap-distance-right:0" id="docshape23" coordorigin="1440,2361" coordsize="3851,0" path="m1440,2361l5291,2361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before="214"/>
      </w:pPr>
    </w:p>
    <w:p>
      <w:pPr>
        <w:pStyle w:val="ListParagraph"/>
        <w:numPr>
          <w:ilvl w:val="0"/>
          <w:numId w:val="4"/>
        </w:numPr>
        <w:tabs>
          <w:tab w:pos="1436" w:val="left" w:leader="none"/>
          <w:tab w:pos="2019" w:val="left" w:leader="none"/>
        </w:tabs>
        <w:spacing w:line="309" w:lineRule="auto" w:before="1" w:after="0"/>
        <w:ind w:left="1180" w:right="5071" w:firstLine="0"/>
        <w:jc w:val="left"/>
        <w:rPr>
          <w:b/>
          <w:sz w:val="21"/>
        </w:rPr>
      </w:pPr>
      <w:r>
        <w:rPr>
          <w:sz w:val="21"/>
          <w:u w:val="single"/>
        </w:rPr>
        <w:tab/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employees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must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enroll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within 60 days of date of hire or qualifying event. </w:t>
      </w:r>
      <w:r>
        <w:rPr>
          <w:b/>
          <w:sz w:val="21"/>
          <w:u w:val="none"/>
        </w:rPr>
        <w:t>Otherwise:</w:t>
      </w:r>
    </w:p>
    <w:p>
      <w:pPr>
        <w:pStyle w:val="ListParagraph"/>
        <w:numPr>
          <w:ilvl w:val="1"/>
          <w:numId w:val="4"/>
        </w:numPr>
        <w:tabs>
          <w:tab w:pos="2260" w:val="left" w:leader="none"/>
        </w:tabs>
        <w:spacing w:line="307" w:lineRule="auto" w:before="163" w:after="0"/>
        <w:ind w:left="2260" w:right="1379" w:hanging="360"/>
        <w:jc w:val="left"/>
        <w:rPr>
          <w:b/>
          <w:i/>
          <w:sz w:val="21"/>
        </w:rPr>
      </w:pPr>
      <w:r>
        <w:rPr>
          <w:b/>
          <w:sz w:val="21"/>
        </w:rPr>
        <w:t>For Life and LTD, </w:t>
      </w:r>
      <w:r>
        <w:rPr>
          <w:sz w:val="21"/>
        </w:rPr>
        <w:t>they will need medical evidence of insurability and underwriter approval.</w:t>
      </w:r>
      <w:r>
        <w:rPr>
          <w:spacing w:val="-3"/>
          <w:sz w:val="21"/>
        </w:rPr>
        <w:t> </w:t>
      </w:r>
      <w:r>
        <w:rPr>
          <w:b/>
          <w:i/>
          <w:sz w:val="21"/>
        </w:rPr>
        <w:t>It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is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extremely</w:t>
      </w:r>
      <w:r>
        <w:rPr>
          <w:b/>
          <w:i/>
          <w:spacing w:val="-3"/>
          <w:sz w:val="21"/>
        </w:rPr>
        <w:t> </w:t>
      </w:r>
      <w:r>
        <w:rPr>
          <w:b/>
          <w:i/>
          <w:sz w:val="21"/>
        </w:rPr>
        <w:t>important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that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enrollment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happens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within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60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days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of</w:t>
      </w:r>
      <w:r>
        <w:rPr>
          <w:b/>
          <w:i/>
          <w:spacing w:val="-4"/>
          <w:sz w:val="21"/>
        </w:rPr>
        <w:t> </w:t>
      </w:r>
      <w:r>
        <w:rPr>
          <w:b/>
          <w:i/>
          <w:sz w:val="21"/>
        </w:rPr>
        <w:t>hire.</w:t>
      </w:r>
    </w:p>
    <w:p>
      <w:pPr>
        <w:pStyle w:val="ListParagraph"/>
        <w:numPr>
          <w:ilvl w:val="1"/>
          <w:numId w:val="4"/>
        </w:numPr>
        <w:tabs>
          <w:tab w:pos="2259" w:val="left" w:leader="none"/>
        </w:tabs>
        <w:spacing w:line="240" w:lineRule="auto" w:before="3" w:after="0"/>
        <w:ind w:left="2259" w:right="0" w:hanging="359"/>
        <w:jc w:val="left"/>
        <w:rPr>
          <w:sz w:val="21"/>
        </w:rPr>
      </w:pPr>
      <w:r>
        <w:rPr>
          <w:b/>
          <w:sz w:val="21"/>
        </w:rPr>
        <w:t>For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Dental,</w:t>
      </w:r>
      <w:r>
        <w:rPr>
          <w:b/>
          <w:spacing w:val="-2"/>
          <w:sz w:val="21"/>
        </w:rPr>
        <w:t> </w:t>
      </w:r>
      <w:r>
        <w:rPr>
          <w:sz w:val="21"/>
        </w:rPr>
        <w:t>they</w:t>
      </w:r>
      <w:r>
        <w:rPr>
          <w:spacing w:val="-2"/>
          <w:sz w:val="21"/>
        </w:rPr>
        <w:t> </w:t>
      </w:r>
      <w:r>
        <w:rPr>
          <w:sz w:val="21"/>
        </w:rPr>
        <w:t>must</w:t>
      </w:r>
      <w:r>
        <w:rPr>
          <w:spacing w:val="-2"/>
          <w:sz w:val="21"/>
        </w:rPr>
        <w:t> </w:t>
      </w:r>
      <w:r>
        <w:rPr>
          <w:sz w:val="21"/>
        </w:rPr>
        <w:t>wait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Open</w:t>
      </w:r>
      <w:r>
        <w:rPr>
          <w:spacing w:val="-3"/>
          <w:sz w:val="21"/>
        </w:rPr>
        <w:t> </w:t>
      </w:r>
      <w:r>
        <w:rPr>
          <w:sz w:val="21"/>
        </w:rPr>
        <w:t>Enrollment</w:t>
      </w:r>
      <w:r>
        <w:rPr>
          <w:spacing w:val="-2"/>
          <w:sz w:val="21"/>
        </w:rPr>
        <w:t> </w:t>
      </w:r>
      <w:r>
        <w:rPr>
          <w:sz w:val="21"/>
        </w:rPr>
        <w:t>(typically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November).</w:t>
      </w:r>
    </w:p>
    <w:p>
      <w:pPr>
        <w:pStyle w:val="BodyText"/>
        <w:spacing w:before="30"/>
      </w:pPr>
    </w:p>
    <w:p>
      <w:pPr>
        <w:pStyle w:val="BodyText"/>
        <w:spacing w:line="312" w:lineRule="auto" w:before="1"/>
        <w:ind w:left="1180" w:right="1470"/>
        <w:jc w:val="both"/>
      </w:pP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receive</w:t>
      </w:r>
      <w:r>
        <w:rPr>
          <w:spacing w:val="-4"/>
        </w:rPr>
        <w:t> </w:t>
      </w:r>
      <w:r>
        <w:rPr/>
        <w:t>enrollment</w:t>
      </w:r>
      <w:r>
        <w:rPr>
          <w:spacing w:val="-4"/>
        </w:rPr>
        <w:t> </w:t>
      </w:r>
      <w:r>
        <w:rPr/>
        <w:t>info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hire</w:t>
      </w:r>
      <w:r>
        <w:rPr>
          <w:spacing w:val="-4"/>
        </w:rPr>
        <w:t> </w:t>
      </w:r>
      <w:r>
        <w:rPr/>
        <w:t>and that</w:t>
      </w:r>
      <w:r>
        <w:rPr>
          <w:spacing w:val="-2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happens 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60-day</w:t>
      </w:r>
      <w:r>
        <w:rPr>
          <w:spacing w:val="-1"/>
        </w:rPr>
        <w:t> </w:t>
      </w:r>
      <w:r>
        <w:rPr/>
        <w:t>window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hire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qualifying</w:t>
      </w:r>
      <w:r>
        <w:rPr>
          <w:spacing w:val="-2"/>
        </w:rPr>
        <w:t> </w:t>
      </w:r>
      <w:r>
        <w:rPr/>
        <w:t>event?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double- check or be available as a backup?</w:t>
      </w:r>
    </w:p>
    <w:p>
      <w:pPr>
        <w:pStyle w:val="BodyText"/>
        <w:tabs>
          <w:tab w:pos="4097" w:val="left" w:leader="none"/>
          <w:tab w:pos="8473" w:val="left" w:leader="none"/>
        </w:tabs>
        <w:spacing w:before="158"/>
        <w:ind w:left="1180"/>
      </w:pPr>
      <w:r>
        <w:rPr>
          <w:u w:val="single"/>
        </w:rPr>
        <w:tab/>
      </w:r>
      <w:r>
        <w:rPr>
          <w:u w:val="none"/>
        </w:rPr>
        <w:t> is responsible. </w:t>
      </w:r>
      <w:r>
        <w:rPr>
          <w:u w:val="single"/>
        </w:rPr>
        <w:tab/>
      </w:r>
      <w:r>
        <w:rPr>
          <w:u w:val="none"/>
        </w:rPr>
        <w:t> is backup.</w:t>
      </w:r>
    </w:p>
    <w:p>
      <w:pPr>
        <w:pStyle w:val="BodyText"/>
        <w:spacing w:line="312" w:lineRule="auto" w:before="234"/>
        <w:ind w:left="1180" w:right="1253"/>
      </w:pPr>
      <w:r>
        <w:rPr/>
        <w:t>During Open Enrollment, </w:t>
      </w:r>
      <w:r>
        <w:rPr>
          <w:u w:val="single"/>
        </w:rPr>
        <w:t>all eligible employees</w:t>
      </w:r>
      <w:r>
        <w:rPr>
          <w:u w:val="none"/>
        </w:rPr>
        <w:t> must be offered the opportunity to enroll in our Dental</w:t>
      </w:r>
      <w:r>
        <w:rPr>
          <w:spacing w:val="-3"/>
          <w:u w:val="none"/>
        </w:rPr>
        <w:t> </w:t>
      </w:r>
      <w:r>
        <w:rPr>
          <w:u w:val="none"/>
        </w:rPr>
        <w:t>Plan.</w:t>
      </w:r>
      <w:r>
        <w:rPr>
          <w:spacing w:val="-2"/>
          <w:u w:val="none"/>
        </w:rPr>
        <w:t> </w:t>
      </w:r>
      <w:r>
        <w:rPr>
          <w:i/>
          <w:u w:val="none"/>
        </w:rPr>
        <w:t>There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is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NO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open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enrollment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for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Life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or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LTD</w:t>
      </w:r>
      <w:r>
        <w:rPr>
          <w:u w:val="none"/>
        </w:rPr>
        <w:t>.</w:t>
      </w:r>
      <w:r>
        <w:rPr>
          <w:spacing w:val="-3"/>
          <w:u w:val="none"/>
        </w:rPr>
        <w:t> </w:t>
      </w:r>
      <w:r>
        <w:rPr>
          <w:u w:val="none"/>
        </w:rPr>
        <w:t>Who</w:t>
      </w:r>
      <w:r>
        <w:rPr>
          <w:spacing w:val="-3"/>
          <w:u w:val="none"/>
        </w:rPr>
        <w:t> </w:t>
      </w:r>
      <w:r>
        <w:rPr>
          <w:u w:val="none"/>
        </w:rPr>
        <w:t>communicates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staff</w:t>
      </w:r>
      <w:r>
        <w:rPr>
          <w:spacing w:val="-4"/>
          <w:u w:val="none"/>
        </w:rPr>
        <w:t> </w:t>
      </w:r>
      <w:r>
        <w:rPr>
          <w:u w:val="none"/>
        </w:rPr>
        <w:t>about</w:t>
      </w:r>
      <w:r>
        <w:rPr>
          <w:spacing w:val="-3"/>
          <w:u w:val="none"/>
        </w:rPr>
        <w:t> </w:t>
      </w:r>
      <w:r>
        <w:rPr>
          <w:u w:val="none"/>
        </w:rPr>
        <w:t>Open Enrollment each fall for the following calendar year?</w:t>
      </w:r>
    </w:p>
    <w:p>
      <w:pPr>
        <w:pStyle w:val="BodyText"/>
        <w:tabs>
          <w:tab w:pos="4213" w:val="left" w:leader="none"/>
          <w:tab w:pos="8707" w:val="left" w:leader="none"/>
        </w:tabs>
        <w:spacing w:before="239"/>
        <w:ind w:left="1180"/>
      </w:pPr>
      <w:r>
        <w:rPr>
          <w:u w:val="single"/>
        </w:rPr>
        <w:tab/>
      </w:r>
      <w:r>
        <w:rPr>
          <w:u w:val="none"/>
        </w:rPr>
        <w:t> is responsible. </w:t>
      </w:r>
      <w:r>
        <w:rPr>
          <w:u w:val="single"/>
        </w:rPr>
        <w:tab/>
      </w:r>
      <w:r>
        <w:rPr>
          <w:u w:val="none"/>
        </w:rPr>
        <w:t> is backup.</w:t>
      </w:r>
    </w:p>
    <w:p>
      <w:pPr>
        <w:pStyle w:val="BodyText"/>
        <w:spacing w:before="212"/>
      </w:pPr>
    </w:p>
    <w:p>
      <w:pPr>
        <w:pStyle w:val="ListParagraph"/>
        <w:numPr>
          <w:ilvl w:val="0"/>
          <w:numId w:val="4"/>
        </w:numPr>
        <w:tabs>
          <w:tab w:pos="1446" w:val="left" w:leader="none"/>
          <w:tab w:pos="1914" w:val="left" w:leader="none"/>
        </w:tabs>
        <w:spacing w:line="312" w:lineRule="auto" w:before="0" w:after="0"/>
        <w:ind w:left="1179" w:right="1278" w:firstLine="0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if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Life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LTD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provided,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both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must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made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available.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(The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employee does not need to enroll in both, and you may choose different contribution policies.)</w:t>
      </w:r>
    </w:p>
    <w:p>
      <w:pPr>
        <w:spacing w:after="0" w:line="312" w:lineRule="auto"/>
        <w:jc w:val="left"/>
        <w:rPr>
          <w:sz w:val="21"/>
        </w:rPr>
        <w:sectPr>
          <w:pgSz w:w="12240" w:h="15840"/>
          <w:pgMar w:header="0" w:footer="968" w:top="1080" w:bottom="1160" w:left="260" w:right="240"/>
        </w:sectPr>
      </w:pPr>
    </w:p>
    <w:p>
      <w:pPr>
        <w:pStyle w:val="Heading1"/>
        <w:numPr>
          <w:ilvl w:val="1"/>
          <w:numId w:val="3"/>
        </w:numPr>
        <w:tabs>
          <w:tab w:pos="1660" w:val="left" w:leader="none"/>
        </w:tabs>
        <w:spacing w:line="240" w:lineRule="auto" w:before="72" w:after="0"/>
        <w:ind w:left="1660" w:right="0" w:hanging="624"/>
        <w:jc w:val="left"/>
      </w:pPr>
      <w:r>
        <w:rPr>
          <w:color w:val="0F5F7E"/>
        </w:rPr>
        <w:t>Consistency</w:t>
      </w:r>
      <w:r>
        <w:rPr>
          <w:color w:val="0F5F7E"/>
          <w:spacing w:val="-12"/>
        </w:rPr>
        <w:t> </w:t>
      </w:r>
      <w:r>
        <w:rPr>
          <w:color w:val="0F5F7E"/>
        </w:rPr>
        <w:t>of</w:t>
      </w:r>
      <w:r>
        <w:rPr>
          <w:color w:val="0F5F7E"/>
          <w:spacing w:val="-11"/>
        </w:rPr>
        <w:t> </w:t>
      </w:r>
      <w:r>
        <w:rPr>
          <w:color w:val="0F5F7E"/>
        </w:rPr>
        <w:t>Agreements</w:t>
      </w:r>
      <w:r>
        <w:rPr>
          <w:color w:val="0F5F7E"/>
          <w:spacing w:val="-11"/>
        </w:rPr>
        <w:t> </w:t>
      </w:r>
      <w:r>
        <w:rPr>
          <w:color w:val="0F5F7E"/>
        </w:rPr>
        <w:t>and</w:t>
      </w:r>
      <w:r>
        <w:rPr>
          <w:color w:val="0F5F7E"/>
          <w:spacing w:val="-12"/>
        </w:rPr>
        <w:t> </w:t>
      </w:r>
      <w:r>
        <w:rPr>
          <w:color w:val="0F5F7E"/>
        </w:rPr>
        <w:t>Policies</w:t>
      </w:r>
      <w:r>
        <w:rPr>
          <w:color w:val="0F5F7E"/>
          <w:spacing w:val="-11"/>
        </w:rPr>
        <w:t> </w:t>
      </w:r>
      <w:r>
        <w:rPr>
          <w:color w:val="0F5F7E"/>
        </w:rPr>
        <w:t>with</w:t>
      </w:r>
      <w:r>
        <w:rPr>
          <w:color w:val="0F5F7E"/>
          <w:spacing w:val="-11"/>
        </w:rPr>
        <w:t> </w:t>
      </w:r>
      <w:r>
        <w:rPr>
          <w:color w:val="0F5F7E"/>
        </w:rPr>
        <w:t>Plan</w:t>
      </w:r>
      <w:r>
        <w:rPr>
          <w:color w:val="0F5F7E"/>
          <w:spacing w:val="-12"/>
        </w:rPr>
        <w:t> </w:t>
      </w:r>
      <w:r>
        <w:rPr>
          <w:color w:val="0F5F7E"/>
          <w:spacing w:val="-2"/>
        </w:rPr>
        <w:t>Rules</w:t>
      </w:r>
    </w:p>
    <w:p>
      <w:pPr>
        <w:pStyle w:val="BodyText"/>
        <w:spacing w:before="15"/>
        <w:rPr>
          <w:b/>
        </w:rPr>
      </w:pPr>
    </w:p>
    <w:p>
      <w:pPr>
        <w:pStyle w:val="BodyText"/>
        <w:tabs>
          <w:tab w:pos="1619" w:val="left" w:leader="none"/>
        </w:tabs>
        <w:spacing w:line="312" w:lineRule="auto" w:before="1"/>
        <w:ind w:left="1036" w:right="1227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We’ve</w:t>
      </w:r>
      <w:r>
        <w:rPr>
          <w:spacing w:val="-3"/>
          <w:u w:val="none"/>
        </w:rPr>
        <w:t> </w:t>
      </w:r>
      <w:r>
        <w:rPr>
          <w:u w:val="none"/>
        </w:rPr>
        <w:t>checked</w:t>
      </w:r>
      <w:r>
        <w:rPr>
          <w:spacing w:val="-3"/>
          <w:u w:val="none"/>
        </w:rPr>
        <w:t> </w:t>
      </w:r>
      <w:r>
        <w:rPr>
          <w:u w:val="none"/>
        </w:rPr>
        <w:t>1)</w:t>
      </w:r>
      <w:r>
        <w:rPr>
          <w:spacing w:val="-5"/>
          <w:u w:val="none"/>
        </w:rPr>
        <w:t> </w:t>
      </w:r>
      <w:r>
        <w:rPr>
          <w:u w:val="none"/>
        </w:rPr>
        <w:t>our</w:t>
      </w:r>
      <w:r>
        <w:rPr>
          <w:spacing w:val="-3"/>
          <w:u w:val="none"/>
        </w:rPr>
        <w:t> </w:t>
      </w:r>
      <w:r>
        <w:rPr>
          <w:u w:val="none"/>
        </w:rPr>
        <w:t>congregation’s</w:t>
      </w:r>
      <w:r>
        <w:rPr>
          <w:spacing w:val="-2"/>
          <w:u w:val="none"/>
        </w:rPr>
        <w:t> </w:t>
      </w:r>
      <w:r>
        <w:rPr>
          <w:u w:val="none"/>
        </w:rPr>
        <w:t>personnel</w:t>
      </w:r>
      <w:r>
        <w:rPr>
          <w:spacing w:val="-3"/>
          <w:u w:val="none"/>
        </w:rPr>
        <w:t> </w:t>
      </w:r>
      <w:r>
        <w:rPr>
          <w:u w:val="none"/>
        </w:rPr>
        <w:t>policies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2)</w:t>
      </w:r>
      <w:r>
        <w:rPr>
          <w:spacing w:val="-3"/>
          <w:u w:val="none"/>
        </w:rPr>
        <w:t> </w:t>
      </w:r>
      <w:r>
        <w:rPr>
          <w:u w:val="none"/>
        </w:rPr>
        <w:t>all</w:t>
      </w:r>
      <w:r>
        <w:rPr>
          <w:spacing w:val="-3"/>
          <w:u w:val="none"/>
        </w:rPr>
        <w:t> </w:t>
      </w:r>
      <w:r>
        <w:rPr>
          <w:u w:val="none"/>
        </w:rPr>
        <w:t>letters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hire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employment agreements for individual employees, to make sure that all references to Group Insurance Plans are consistent with Plan rules.</w:t>
      </w:r>
    </w:p>
    <w:p>
      <w:pPr>
        <w:pStyle w:val="BodyText"/>
        <w:spacing w:before="71"/>
      </w:pPr>
    </w:p>
    <w:p>
      <w:pPr>
        <w:spacing w:before="0"/>
        <w:ind w:left="1036" w:right="0" w:firstLine="0"/>
        <w:jc w:val="left"/>
        <w:rPr>
          <w:b/>
          <w:sz w:val="21"/>
        </w:rPr>
      </w:pPr>
      <w:r>
        <w:rPr>
          <w:b/>
          <w:sz w:val="21"/>
        </w:rPr>
        <w:t>Choose</w:t>
      </w:r>
      <w:r>
        <w:rPr>
          <w:b/>
          <w:spacing w:val="-2"/>
          <w:sz w:val="21"/>
        </w:rPr>
        <w:t> </w:t>
      </w:r>
      <w:r>
        <w:rPr>
          <w:b/>
          <w:spacing w:val="-4"/>
          <w:sz w:val="21"/>
        </w:rPr>
        <w:t>one:</w:t>
      </w:r>
    </w:p>
    <w:p>
      <w:pPr>
        <w:pStyle w:val="BodyText"/>
        <w:spacing w:before="111"/>
        <w:rPr>
          <w:b/>
        </w:rPr>
      </w:pPr>
    </w:p>
    <w:p>
      <w:pPr>
        <w:pStyle w:val="BodyText"/>
        <w:tabs>
          <w:tab w:pos="2338" w:val="left" w:leader="none"/>
        </w:tabs>
        <w:spacing w:before="1"/>
        <w:ind w:left="1756"/>
      </w:pPr>
      <w:r>
        <w:rPr>
          <w:u w:val="single"/>
        </w:rPr>
        <w:tab/>
      </w:r>
      <w:r>
        <w:rPr>
          <w:u w:val="none"/>
        </w:rPr>
        <w:t>YES,</w:t>
      </w:r>
      <w:r>
        <w:rPr>
          <w:spacing w:val="-5"/>
          <w:u w:val="none"/>
        </w:rPr>
        <w:t> </w:t>
      </w:r>
      <w:r>
        <w:rPr>
          <w:u w:val="none"/>
        </w:rPr>
        <w:t>we’re</w:t>
      </w:r>
      <w:r>
        <w:rPr>
          <w:spacing w:val="-1"/>
          <w:u w:val="none"/>
        </w:rPr>
        <w:t> </w:t>
      </w:r>
      <w:r>
        <w:rPr>
          <w:u w:val="none"/>
        </w:rPr>
        <w:t>all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set.</w:t>
      </w:r>
    </w:p>
    <w:p>
      <w:pPr>
        <w:pStyle w:val="BodyText"/>
        <w:spacing w:before="144"/>
      </w:pPr>
    </w:p>
    <w:p>
      <w:pPr>
        <w:pStyle w:val="BodyText"/>
        <w:tabs>
          <w:tab w:pos="2338" w:val="left" w:leader="none"/>
        </w:tabs>
        <w:ind w:left="1756"/>
      </w:pPr>
      <w:r>
        <w:rPr>
          <w:u w:val="single"/>
        </w:rPr>
        <w:tab/>
      </w:r>
      <w:r>
        <w:rPr>
          <w:u w:val="none"/>
        </w:rPr>
        <w:t>YES,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we</w:t>
      </w:r>
      <w:r>
        <w:rPr>
          <w:spacing w:val="-2"/>
          <w:u w:val="none"/>
        </w:rPr>
        <w:t> </w:t>
      </w:r>
      <w:r>
        <w:rPr>
          <w:u w:val="none"/>
        </w:rPr>
        <w:t>found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following</w:t>
      </w:r>
      <w:r>
        <w:rPr>
          <w:spacing w:val="-2"/>
          <w:u w:val="none"/>
        </w:rPr>
        <w:t> </w:t>
      </w:r>
      <w:r>
        <w:rPr>
          <w:u w:val="none"/>
        </w:rPr>
        <w:t>items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need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changed</w:t>
      </w:r>
      <w:r>
        <w:rPr>
          <w:spacing w:val="-1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researched:</w:t>
      </w:r>
    </w:p>
    <w:p>
      <w:pPr>
        <w:pStyle w:val="BodyText"/>
        <w:spacing w:before="1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1737360</wp:posOffset>
                </wp:positionH>
                <wp:positionV relativeFrom="paragraph">
                  <wp:posOffset>270303</wp:posOffset>
                </wp:positionV>
                <wp:extent cx="496506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96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065" h="0">
                              <a:moveTo>
                                <a:pt x="0" y="0"/>
                              </a:moveTo>
                              <a:lnTo>
                                <a:pt x="4964900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800003pt;margin-top:21.283775pt;width:390.95pt;height:.1pt;mso-position-horizontal-relative:page;mso-position-vertical-relative:paragraph;z-index:-15723008;mso-wrap-distance-left:0;mso-wrap-distance-right:0" id="docshape24" coordorigin="2736,426" coordsize="7819,0" path="m2736,426l10555,426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7"/>
      </w:pPr>
    </w:p>
    <w:p>
      <w:pPr>
        <w:pStyle w:val="BodyText"/>
        <w:ind w:left="2476"/>
      </w:pP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changes,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responsible:</w:t>
      </w:r>
    </w:p>
    <w:p>
      <w:pPr>
        <w:pStyle w:val="BodyText"/>
        <w:spacing w:before="16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1737360</wp:posOffset>
                </wp:positionH>
                <wp:positionV relativeFrom="paragraph">
                  <wp:posOffset>268621</wp:posOffset>
                </wp:positionV>
                <wp:extent cx="496506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96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065" h="0">
                              <a:moveTo>
                                <a:pt x="0" y="0"/>
                              </a:moveTo>
                              <a:lnTo>
                                <a:pt x="4964900" y="0"/>
                              </a:lnTo>
                            </a:path>
                          </a:pathLst>
                        </a:custGeom>
                        <a:ln w="8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800003pt;margin-top:21.151312pt;width:390.95pt;height:.1pt;mso-position-horizontal-relative:page;mso-position-vertical-relative:paragraph;z-index:-15722496;mso-wrap-distance-left:0;mso-wrap-distance-right:0" id="docshape25" coordorigin="2736,423" coordsize="7819,0" path="m2736,423l10555,423e" filled="false" stroked="true" strokeweight=".66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3"/>
        </w:numPr>
        <w:tabs>
          <w:tab w:pos="1756" w:val="left" w:leader="none"/>
        </w:tabs>
        <w:spacing w:line="240" w:lineRule="auto" w:before="1" w:after="0"/>
        <w:ind w:left="1756" w:right="0" w:hanging="720"/>
        <w:jc w:val="left"/>
      </w:pPr>
      <w:r>
        <w:rPr>
          <w:color w:val="0F5F7E"/>
        </w:rPr>
        <w:t>Ongoing</w:t>
      </w:r>
      <w:r>
        <w:rPr>
          <w:color w:val="0F5F7E"/>
          <w:spacing w:val="-11"/>
        </w:rPr>
        <w:t> </w:t>
      </w:r>
      <w:r>
        <w:rPr>
          <w:color w:val="0F5F7E"/>
        </w:rPr>
        <w:t>Group</w:t>
      </w:r>
      <w:r>
        <w:rPr>
          <w:color w:val="0F5F7E"/>
          <w:spacing w:val="-13"/>
        </w:rPr>
        <w:t> </w:t>
      </w:r>
      <w:r>
        <w:rPr>
          <w:color w:val="0F5F7E"/>
        </w:rPr>
        <w:t>Insurance</w:t>
      </w:r>
      <w:r>
        <w:rPr>
          <w:color w:val="0F5F7E"/>
          <w:spacing w:val="-12"/>
        </w:rPr>
        <w:t> </w:t>
      </w:r>
      <w:r>
        <w:rPr>
          <w:color w:val="0F5F7E"/>
        </w:rPr>
        <w:t>Plan</w:t>
      </w:r>
      <w:r>
        <w:rPr>
          <w:color w:val="0F5F7E"/>
          <w:spacing w:val="-13"/>
        </w:rPr>
        <w:t> </w:t>
      </w:r>
      <w:r>
        <w:rPr>
          <w:color w:val="0F5F7E"/>
          <w:spacing w:val="-2"/>
        </w:rPr>
        <w:t>Administration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  <w:tab w:pos="1979" w:val="left" w:leader="none"/>
        </w:tabs>
        <w:spacing w:line="312" w:lineRule="auto" w:before="296" w:after="0"/>
        <w:ind w:left="1395" w:right="1264" w:hanging="360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employee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changes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must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be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made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writing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are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submitted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through this form: </w:t>
      </w:r>
      <w:hyperlink r:id="rId14">
        <w:r>
          <w:rPr>
            <w:color w:val="0000FF"/>
            <w:sz w:val="21"/>
            <w:u w:val="single" w:color="0000FF"/>
          </w:rPr>
          <w:t>http://www.uua.org/finance/compensation/insurance-employee-changes</w:t>
        </w:r>
        <w:r>
          <w:rPr>
            <w:sz w:val="21"/>
            <w:u w:val="none"/>
          </w:rPr>
          <w:t>.</w:t>
        </w:r>
      </w:hyperlink>
      <w:r>
        <w:rPr>
          <w:sz w:val="21"/>
          <w:u w:val="none"/>
        </w:rPr>
        <w:t> This includes address changes, changes in hours or salary, and departures.</w:t>
      </w:r>
    </w:p>
    <w:p>
      <w:pPr>
        <w:pStyle w:val="BodyText"/>
        <w:tabs>
          <w:tab w:pos="4313" w:val="left" w:leader="none"/>
        </w:tabs>
        <w:spacing w:line="312" w:lineRule="auto" w:before="200"/>
        <w:ind w:left="1396" w:right="1064"/>
      </w:pP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4"/>
          <w:u w:val="none"/>
        </w:rPr>
        <w:t> </w:t>
      </w:r>
      <w:r>
        <w:rPr>
          <w:u w:val="none"/>
        </w:rPr>
        <w:t>responsible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completing</w:t>
      </w:r>
      <w:r>
        <w:rPr>
          <w:spacing w:val="-5"/>
          <w:u w:val="none"/>
        </w:rPr>
        <w:t> </w:t>
      </w:r>
      <w:r>
        <w:rPr>
          <w:u w:val="none"/>
        </w:rPr>
        <w:t>change</w:t>
      </w:r>
      <w:r>
        <w:rPr>
          <w:spacing w:val="-5"/>
          <w:u w:val="none"/>
        </w:rPr>
        <w:t> </w:t>
      </w:r>
      <w:r>
        <w:rPr>
          <w:u w:val="none"/>
        </w:rPr>
        <w:t>forms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communicating</w:t>
      </w:r>
      <w:r>
        <w:rPr>
          <w:spacing w:val="-5"/>
          <w:u w:val="none"/>
        </w:rPr>
        <w:t> </w:t>
      </w:r>
      <w:r>
        <w:rPr>
          <w:u w:val="none"/>
        </w:rPr>
        <w:t>with Church Staff Finances staff.</w:t>
      </w:r>
    </w:p>
    <w:p>
      <w:pPr>
        <w:pStyle w:val="BodyText"/>
        <w:tabs>
          <w:tab w:pos="4313" w:val="left" w:leader="none"/>
        </w:tabs>
        <w:spacing w:before="159"/>
        <w:ind w:left="1396"/>
      </w:pPr>
      <w:r>
        <w:rPr>
          <w:u w:val="single"/>
        </w:rPr>
        <w:tab/>
      </w:r>
      <w:r>
        <w:rPr>
          <w:u w:val="none"/>
        </w:rPr>
        <w:t> is available as backup.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  <w:tab w:pos="1979" w:val="left" w:leader="none"/>
        </w:tabs>
        <w:spacing w:line="309" w:lineRule="auto" w:before="234" w:after="0"/>
        <w:ind w:left="1396" w:right="1635" w:hanging="360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get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billed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monthly,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based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annualized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wages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participating employees. See </w:t>
      </w:r>
      <w:hyperlink r:id="rId15">
        <w:r>
          <w:rPr>
            <w:color w:val="0000FF"/>
            <w:sz w:val="21"/>
            <w:u w:val="single" w:color="0000FF"/>
          </w:rPr>
          <w:t>www.uua.org/finance/compensation/billing</w:t>
        </w:r>
        <w:r>
          <w:rPr>
            <w:sz w:val="21"/>
            <w:u w:val="none"/>
          </w:rPr>
          <w:t>.</w:t>
        </w:r>
      </w:hyperlink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312" w:lineRule="auto" w:before="204" w:after="0"/>
        <w:ind w:left="1395" w:right="1334" w:hanging="360"/>
        <w:jc w:val="left"/>
        <w:rPr>
          <w:sz w:val="21"/>
        </w:rPr>
      </w:pPr>
      <w:r>
        <w:rPr>
          <w:sz w:val="21"/>
        </w:rPr>
        <w:t>Who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responsible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tracking</w:t>
      </w:r>
      <w:r>
        <w:rPr>
          <w:spacing w:val="-3"/>
          <w:sz w:val="21"/>
        </w:rPr>
        <w:t> </w:t>
      </w:r>
      <w:r>
        <w:rPr>
          <w:sz w:val="21"/>
        </w:rPr>
        <w:t>1)</w:t>
      </w:r>
      <w:r>
        <w:rPr>
          <w:spacing w:val="-3"/>
          <w:sz w:val="21"/>
        </w:rPr>
        <w:t> </w:t>
      </w:r>
      <w:r>
        <w:rPr>
          <w:sz w:val="21"/>
        </w:rPr>
        <w:t>qualifying</w:t>
      </w:r>
      <w:r>
        <w:rPr>
          <w:spacing w:val="-3"/>
          <w:sz w:val="21"/>
        </w:rPr>
        <w:t> </w:t>
      </w:r>
      <w:r>
        <w:rPr>
          <w:sz w:val="21"/>
        </w:rPr>
        <w:t>events</w:t>
      </w:r>
      <w:r>
        <w:rPr>
          <w:spacing w:val="-5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deem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employee</w:t>
      </w:r>
      <w:r>
        <w:rPr>
          <w:spacing w:val="-3"/>
          <w:sz w:val="21"/>
        </w:rPr>
        <w:t> </w:t>
      </w:r>
      <w:r>
        <w:rPr>
          <w:sz w:val="21"/>
        </w:rPr>
        <w:t>newly</w:t>
      </w:r>
      <w:r>
        <w:rPr>
          <w:spacing w:val="-2"/>
          <w:sz w:val="21"/>
        </w:rPr>
        <w:t> </w:t>
      </w:r>
      <w:r>
        <w:rPr>
          <w:sz w:val="21"/>
        </w:rPr>
        <w:t>eligible,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2) terminations or hours reductions that would make an employee no longer eligible?</w:t>
      </w:r>
    </w:p>
    <w:p>
      <w:pPr>
        <w:pStyle w:val="BodyText"/>
        <w:tabs>
          <w:tab w:pos="4545" w:val="left" w:leader="none"/>
          <w:tab w:pos="8805" w:val="left" w:leader="none"/>
        </w:tabs>
        <w:spacing w:before="199"/>
        <w:ind w:left="1395"/>
      </w:pPr>
      <w:r>
        <w:rPr>
          <w:u w:val="single"/>
        </w:rPr>
        <w:tab/>
      </w:r>
      <w:r>
        <w:rPr>
          <w:u w:val="none"/>
        </w:rPr>
        <w:t> is responsible. </w:t>
      </w:r>
      <w:r>
        <w:rPr>
          <w:u w:val="single"/>
        </w:rPr>
        <w:tab/>
      </w:r>
      <w:r>
        <w:rPr>
          <w:u w:val="none"/>
        </w:rPr>
        <w:t> is backup.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5"/>
        </w:numPr>
        <w:tabs>
          <w:tab w:pos="1395" w:val="left" w:leader="none"/>
          <w:tab w:pos="1979" w:val="left" w:leader="none"/>
        </w:tabs>
        <w:spacing w:line="312" w:lineRule="auto" w:before="1" w:after="0"/>
        <w:ind w:left="1395" w:right="1061" w:hanging="360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Life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Insurance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beyond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$50,000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coverage,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portion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cost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paid by the congregation </w:t>
      </w:r>
      <w:r>
        <w:rPr>
          <w:sz w:val="21"/>
          <w:u w:val="single"/>
        </w:rPr>
        <w:t>must</w:t>
      </w:r>
      <w:r>
        <w:rPr>
          <w:sz w:val="21"/>
          <w:u w:val="none"/>
        </w:rPr>
        <w:t> be imputed (added to taxable wages) as income on the employee’s W-2 form as it is considered a taxable benefit. See: </w:t>
      </w:r>
      <w:hyperlink r:id="rId16">
        <w:r>
          <w:rPr>
            <w:color w:val="0000FF"/>
            <w:spacing w:val="-2"/>
            <w:sz w:val="21"/>
            <w:u w:val="single" w:color="0000FF"/>
          </w:rPr>
          <w:t>http://www.uua.org/finance/compensation/group/life/176232.shtml</w:t>
        </w:r>
        <w:r>
          <w:rPr>
            <w:spacing w:val="-2"/>
            <w:sz w:val="21"/>
            <w:u w:val="none"/>
          </w:rPr>
          <w:t>.</w:t>
        </w:r>
      </w:hyperlink>
    </w:p>
    <w:p>
      <w:pPr>
        <w:pStyle w:val="ListParagraph"/>
        <w:numPr>
          <w:ilvl w:val="0"/>
          <w:numId w:val="5"/>
        </w:numPr>
        <w:tabs>
          <w:tab w:pos="1395" w:val="left" w:leader="none"/>
          <w:tab w:pos="1979" w:val="left" w:leader="none"/>
        </w:tabs>
        <w:spacing w:line="309" w:lineRule="auto" w:before="199" w:after="0"/>
        <w:ind w:left="1395" w:right="1077" w:hanging="36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6"/>
          <w:sz w:val="22"/>
          <w:u w:val="none"/>
        </w:rPr>
        <w:t> </w:t>
      </w:r>
      <w:r>
        <w:rPr>
          <w:sz w:val="21"/>
          <w:u w:val="none"/>
        </w:rPr>
        <w:t>We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understand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Long-term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Disability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premiums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are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paid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by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congregation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(which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 UUA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recommends),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amount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premium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should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be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imputed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(added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taxable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wages)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 employee’s W-2 form in order to ensure that any benefit paid out is not taxed. See: </w:t>
      </w:r>
      <w:hyperlink r:id="rId17">
        <w:r>
          <w:rPr>
            <w:color w:val="0000FF"/>
            <w:spacing w:val="-2"/>
            <w:sz w:val="21"/>
            <w:u w:val="single" w:color="0000FF"/>
          </w:rPr>
          <w:t>http://www.uua.org/finance/compensation/group/ltd/176239.shtml</w:t>
        </w:r>
      </w:hyperlink>
      <w:r>
        <w:rPr>
          <w:spacing w:val="-2"/>
          <w:sz w:val="22"/>
          <w:u w:val="none"/>
        </w:rPr>
        <w:t>.</w:t>
      </w:r>
    </w:p>
    <w:p>
      <w:pPr>
        <w:spacing w:after="0" w:line="309" w:lineRule="auto"/>
        <w:jc w:val="left"/>
        <w:rPr>
          <w:sz w:val="22"/>
        </w:rPr>
        <w:sectPr>
          <w:pgSz w:w="12240" w:h="15840"/>
          <w:pgMar w:header="0" w:footer="968" w:top="1080" w:bottom="1160" w:left="260" w:right="240"/>
        </w:sectPr>
      </w:pPr>
    </w:p>
    <w:p>
      <w:pPr>
        <w:pStyle w:val="Heading1"/>
        <w:numPr>
          <w:ilvl w:val="1"/>
          <w:numId w:val="3"/>
        </w:numPr>
        <w:tabs>
          <w:tab w:pos="1756" w:val="left" w:leader="none"/>
        </w:tabs>
        <w:spacing w:line="240" w:lineRule="auto" w:before="72" w:after="0"/>
        <w:ind w:left="1756" w:right="0" w:hanging="720"/>
        <w:jc w:val="left"/>
      </w:pPr>
      <w:r>
        <w:rPr>
          <w:color w:val="0F5F7E"/>
        </w:rPr>
        <w:t>Group</w:t>
      </w:r>
      <w:r>
        <w:rPr>
          <w:color w:val="0F5F7E"/>
          <w:spacing w:val="-13"/>
        </w:rPr>
        <w:t> </w:t>
      </w:r>
      <w:r>
        <w:rPr>
          <w:color w:val="0F5F7E"/>
        </w:rPr>
        <w:t>Insurance</w:t>
      </w:r>
      <w:r>
        <w:rPr>
          <w:color w:val="0F5F7E"/>
          <w:spacing w:val="-12"/>
        </w:rPr>
        <w:t> </w:t>
      </w:r>
      <w:r>
        <w:rPr>
          <w:color w:val="0F5F7E"/>
        </w:rPr>
        <w:t>Plans</w:t>
      </w:r>
      <w:r>
        <w:rPr>
          <w:color w:val="0F5F7E"/>
          <w:spacing w:val="-12"/>
        </w:rPr>
        <w:t> </w:t>
      </w:r>
      <w:r>
        <w:rPr>
          <w:color w:val="0F5F7E"/>
          <w:spacing w:val="-2"/>
        </w:rPr>
        <w:t>Reflection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8"/>
        <w:rPr>
          <w:b/>
          <w:sz w:val="28"/>
        </w:rPr>
      </w:pPr>
    </w:p>
    <w:p>
      <w:pPr>
        <w:pStyle w:val="BodyText"/>
        <w:spacing w:line="312" w:lineRule="auto"/>
        <w:ind w:left="1036" w:right="1114"/>
      </w:pPr>
      <w:r>
        <w:rPr/>
        <w:t>Who</w:t>
      </w:r>
      <w:r>
        <w:rPr>
          <w:spacing w:val="-3"/>
        </w:rPr>
        <w:t> </w:t>
      </w:r>
      <w:r>
        <w:rPr/>
        <w:t>helped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Workbook?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named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 responsible party?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1036"/>
      </w:pPr>
      <w:r>
        <w:rPr/>
        <w:t>What</w:t>
      </w:r>
      <w:r>
        <w:rPr>
          <w:spacing w:val="-5"/>
        </w:rPr>
        <w:t> </w:t>
      </w:r>
      <w:r>
        <w:rPr/>
        <w:t>did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learn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Workbook?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before="1"/>
        <w:ind w:left="1036"/>
      </w:pP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differently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forward?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ind w:left="1036"/>
      </w:pPr>
      <w:r>
        <w:rPr/>
        <w:t>Date</w:t>
      </w:r>
      <w:r>
        <w:rPr>
          <w:spacing w:val="-4"/>
        </w:rPr>
        <w:t> </w:t>
      </w:r>
      <w:r>
        <w:rPr>
          <w:spacing w:val="-2"/>
        </w:rPr>
        <w:t>completed: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4042409</wp:posOffset>
                </wp:positionH>
                <wp:positionV relativeFrom="paragraph">
                  <wp:posOffset>284467</wp:posOffset>
                </wp:positionV>
                <wp:extent cx="2917825" cy="129857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17825" cy="1298575"/>
                          <a:chExt cx="2917825" cy="12985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9051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 h="1285875">
                                <a:moveTo>
                                  <a:pt x="0" y="214312"/>
                                </a:moveTo>
                                <a:lnTo>
                                  <a:pt x="49140" y="208652"/>
                                </a:lnTo>
                                <a:lnTo>
                                  <a:pt x="94250" y="192529"/>
                                </a:lnTo>
                                <a:lnTo>
                                  <a:pt x="134042" y="167231"/>
                                </a:lnTo>
                                <a:lnTo>
                                  <a:pt x="167231" y="134042"/>
                                </a:lnTo>
                                <a:lnTo>
                                  <a:pt x="192529" y="94250"/>
                                </a:lnTo>
                                <a:lnTo>
                                  <a:pt x="208652" y="49140"/>
                                </a:lnTo>
                                <a:lnTo>
                                  <a:pt x="214312" y="0"/>
                                </a:lnTo>
                                <a:lnTo>
                                  <a:pt x="2690812" y="0"/>
                                </a:lnTo>
                                <a:lnTo>
                                  <a:pt x="2696472" y="49140"/>
                                </a:lnTo>
                                <a:lnTo>
                                  <a:pt x="2712595" y="94250"/>
                                </a:lnTo>
                                <a:lnTo>
                                  <a:pt x="2737893" y="134042"/>
                                </a:lnTo>
                                <a:lnTo>
                                  <a:pt x="2771082" y="167231"/>
                                </a:lnTo>
                                <a:lnTo>
                                  <a:pt x="2810874" y="192529"/>
                                </a:lnTo>
                                <a:lnTo>
                                  <a:pt x="2855984" y="208652"/>
                                </a:lnTo>
                                <a:lnTo>
                                  <a:pt x="2905125" y="214312"/>
                                </a:lnTo>
                                <a:lnTo>
                                  <a:pt x="2905125" y="1071549"/>
                                </a:lnTo>
                                <a:lnTo>
                                  <a:pt x="2855984" y="1077210"/>
                                </a:lnTo>
                                <a:lnTo>
                                  <a:pt x="2810874" y="1093334"/>
                                </a:lnTo>
                                <a:lnTo>
                                  <a:pt x="2771082" y="1118636"/>
                                </a:lnTo>
                                <a:lnTo>
                                  <a:pt x="2737893" y="1151827"/>
                                </a:lnTo>
                                <a:lnTo>
                                  <a:pt x="2712595" y="1191622"/>
                                </a:lnTo>
                                <a:lnTo>
                                  <a:pt x="2696472" y="1236733"/>
                                </a:lnTo>
                                <a:lnTo>
                                  <a:pt x="2690812" y="1285875"/>
                                </a:lnTo>
                                <a:lnTo>
                                  <a:pt x="214312" y="1285875"/>
                                </a:lnTo>
                                <a:lnTo>
                                  <a:pt x="208652" y="1236733"/>
                                </a:lnTo>
                                <a:lnTo>
                                  <a:pt x="192529" y="1191622"/>
                                </a:lnTo>
                                <a:lnTo>
                                  <a:pt x="167231" y="1151827"/>
                                </a:lnTo>
                                <a:lnTo>
                                  <a:pt x="134042" y="1118636"/>
                                </a:lnTo>
                                <a:lnTo>
                                  <a:pt x="94250" y="1093334"/>
                                </a:lnTo>
                                <a:lnTo>
                                  <a:pt x="49140" y="1077210"/>
                                </a:lnTo>
                                <a:lnTo>
                                  <a:pt x="0" y="1071549"/>
                                </a:lnTo>
                                <a:lnTo>
                                  <a:pt x="0" y="2143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17825" cy="129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2" w:lineRule="exact" w:before="0"/>
                                <w:ind w:left="403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check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5"/>
                                  <w:sz w:val="22"/>
                                </w:rPr>
                                <w:t>us!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63" w:val="left" w:leader="none"/>
                                </w:tabs>
                                <w:spacing w:line="268" w:lineRule="exact" w:before="0"/>
                                <w:ind w:left="763" w:right="0" w:hanging="180"/>
                                <w:jc w:val="left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Let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us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know</w:t>
                              </w:r>
                              <w:r>
                                <w:rPr>
                                  <w:rFonts w:ascii="Arial Narrow" w:hAns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rFonts w:ascii="Arial Narrow" w:hAnsi="Arial Narrow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you’ve</w:t>
                              </w:r>
                              <w:r>
                                <w:rPr>
                                  <w:rFonts w:ascii="Arial Narrow" w:hAns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tuned</w:t>
                              </w:r>
                              <w:r>
                                <w:rPr>
                                  <w:rFonts w:ascii="Arial Narrow" w:hAnsi="Arial Narrow"/>
                                  <w:spacing w:val="-5"/>
                                  <w:sz w:val="22"/>
                                </w:rPr>
                                <w:t> up.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63" w:val="left" w:leader="none"/>
                                </w:tabs>
                                <w:spacing w:line="268" w:lineRule="exact" w:before="0"/>
                                <w:ind w:left="763" w:right="0" w:hanging="180"/>
                                <w:jc w:val="left"/>
                                <w:rPr>
                                  <w:rFonts w:asci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sz w:val="22"/>
                                </w:rPr>
                                <w:t>Send</w:t>
                              </w:r>
                              <w:r>
                                <w:rPr>
                                  <w:rFonts w:ascii="Arial Narrow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feedback</w:t>
                              </w:r>
                              <w:r>
                                <w:rPr>
                                  <w:rFonts w:ascii="Arial Narrow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22"/>
                                </w:rPr>
                                <w:t>Workbook.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62" w:val="left" w:leader="none"/>
                                </w:tabs>
                                <w:spacing w:before="0"/>
                                <w:ind w:left="506" w:right="506" w:firstLine="76"/>
                                <w:jc w:val="left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Share something you’ve learned. </w:t>
                              </w:r>
                              <w:hyperlink r:id="rId10"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-2"/>
                                    <w:sz w:val="22"/>
                                    <w:u w:val="single" w:color="0000FF"/>
                                  </w:rPr>
                                  <w:t>https://www.surveymonkey.com/r/ocsftuneup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299988pt;margin-top:22.399023pt;width:229.75pt;height:102.25pt;mso-position-horizontal-relative:page;mso-position-vertical-relative:paragraph;z-index:-15721984;mso-wrap-distance-left:0;mso-wrap-distance-right:0" id="docshapegroup28" coordorigin="6366,448" coordsize="4595,2045">
                <v:shape style="position:absolute;left:6376;top:457;width:4575;height:2025" id="docshape29" coordorigin="6376,458" coordsize="4575,2025" path="m6376,795l6453,787,6524,761,6587,721,6639,669,6679,606,6705,535,6713,458,10613,458,10622,535,10648,606,10688,669,10740,721,10803,761,10874,787,10951,795,10951,2145,10874,2154,10803,2180,10740,2220,10688,2272,10648,2335,10622,2406,10613,2483,6713,2483,6705,2406,6679,2335,6639,2272,6587,2220,6524,2180,6453,2154,6376,2145,6376,795xe" filled="false" stroked="true" strokeweight="1pt" strokecolor="#000000">
                  <v:path arrowok="t"/>
                  <v:stroke dashstyle="solid"/>
                </v:shape>
                <v:shape style="position:absolute;left:6366;top:447;width:4595;height:2045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11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2" w:lineRule="exact" w:before="0"/>
                          <w:ind w:left="403" w:right="0" w:firstLine="0"/>
                          <w:jc w:val="left"/>
                          <w:rPr>
                            <w:rFonts w:ascii="Arial Narrow"/>
                            <w:b/>
                            <w:sz w:val="22"/>
                          </w:rPr>
                        </w:pPr>
                        <w:r>
                          <w:rPr>
                            <w:rFonts w:ascii="Arial Narrow"/>
                            <w:b/>
                            <w:sz w:val="22"/>
                          </w:rPr>
                          <w:t>Please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check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z w:val="22"/>
                          </w:rPr>
                          <w:t>with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22"/>
                          </w:rPr>
                          <w:t>us!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63" w:val="left" w:leader="none"/>
                          </w:tabs>
                          <w:spacing w:line="268" w:lineRule="exact" w:before="0"/>
                          <w:ind w:left="763" w:right="0" w:hanging="180"/>
                          <w:jc w:val="left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Let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us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know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that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you’ve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tuned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2"/>
                          </w:rPr>
                          <w:t> up.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63" w:val="left" w:leader="none"/>
                          </w:tabs>
                          <w:spacing w:line="268" w:lineRule="exact" w:before="0"/>
                          <w:ind w:left="763" w:right="0" w:hanging="180"/>
                          <w:jc w:val="left"/>
                          <w:rPr>
                            <w:rFonts w:ascii="Arial Narrow"/>
                            <w:sz w:val="22"/>
                          </w:rPr>
                        </w:pPr>
                        <w:r>
                          <w:rPr>
                            <w:rFonts w:ascii="Arial Narrow"/>
                            <w:sz w:val="22"/>
                          </w:rPr>
                          <w:t>Send</w:t>
                        </w:r>
                        <w:r>
                          <w:rPr>
                            <w:rFonts w:ascii="Arial Narrow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feedback</w:t>
                        </w:r>
                        <w:r>
                          <w:rPr>
                            <w:rFonts w:ascii="Arial Narrow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about</w:t>
                        </w:r>
                        <w:r>
                          <w:rPr>
                            <w:rFonts w:ascii="Arial Narrow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z w:val="22"/>
                          </w:rPr>
                          <w:t>this</w:t>
                        </w:r>
                        <w:r>
                          <w:rPr>
                            <w:rFonts w:ascii="Arial Narrow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2"/>
                            <w:sz w:val="22"/>
                          </w:rPr>
                          <w:t>Workbook.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62" w:val="left" w:leader="none"/>
                          </w:tabs>
                          <w:spacing w:before="0"/>
                          <w:ind w:left="506" w:right="506" w:firstLine="76"/>
                          <w:jc w:val="left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Share something you’ve learned. </w:t>
                        </w:r>
                        <w:hyperlink r:id="rId10">
                          <w:r>
                            <w:rPr>
                              <w:rFonts w:ascii="Arial Narrow" w:hAnsi="Arial Narrow"/>
                              <w:color w:val="0000FF"/>
                              <w:spacing w:val="-2"/>
                              <w:sz w:val="22"/>
                              <w:u w:val="single" w:color="0000FF"/>
                            </w:rPr>
                            <w:t>https://www.surveymonkey.com/r/ocsftuneup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18"/>
          <w:pgSz w:w="12240" w:h="15840"/>
          <w:pgMar w:header="0" w:footer="968" w:top="1080" w:bottom="1160" w:left="260" w:right="240"/>
        </w:sectPr>
      </w:pPr>
    </w:p>
    <w:p>
      <w:pPr>
        <w:spacing w:before="72"/>
        <w:ind w:left="2" w:right="20" w:firstLine="0"/>
        <w:jc w:val="center"/>
        <w:rPr>
          <w:sz w:val="38"/>
        </w:rPr>
      </w:pPr>
      <w:bookmarkStart w:name="Pages from benefits_tuneup_workbook_fill" w:id="2"/>
      <w:bookmarkEnd w:id="2"/>
      <w:r>
        <w:rPr/>
      </w:r>
      <w:r>
        <w:rPr>
          <w:color w:val="3B3973"/>
          <w:sz w:val="38"/>
        </w:rPr>
        <w:t>Compensation</w:t>
      </w:r>
      <w:r>
        <w:rPr>
          <w:color w:val="3B3973"/>
          <w:spacing w:val="-13"/>
          <w:sz w:val="38"/>
        </w:rPr>
        <w:t> </w:t>
      </w:r>
      <w:r>
        <w:rPr>
          <w:color w:val="3B3973"/>
          <w:sz w:val="38"/>
        </w:rPr>
        <w:t>Reminders</w:t>
      </w:r>
      <w:r>
        <w:rPr>
          <w:color w:val="3B3973"/>
          <w:spacing w:val="-11"/>
          <w:sz w:val="38"/>
        </w:rPr>
        <w:t> </w:t>
      </w:r>
      <w:r>
        <w:rPr>
          <w:color w:val="3B3973"/>
          <w:sz w:val="36"/>
        </w:rPr>
        <w:t>&amp;</w:t>
      </w:r>
      <w:r>
        <w:rPr>
          <w:color w:val="3B3973"/>
          <w:spacing w:val="-3"/>
          <w:sz w:val="36"/>
        </w:rPr>
        <w:t> </w:t>
      </w:r>
      <w:r>
        <w:rPr>
          <w:color w:val="3B3973"/>
          <w:sz w:val="38"/>
        </w:rPr>
        <w:t>What's</w:t>
      </w:r>
      <w:r>
        <w:rPr>
          <w:color w:val="3B3973"/>
          <w:spacing w:val="-7"/>
          <w:sz w:val="38"/>
        </w:rPr>
        <w:t> </w:t>
      </w:r>
      <w:r>
        <w:rPr>
          <w:color w:val="3B3973"/>
          <w:spacing w:val="-4"/>
          <w:sz w:val="38"/>
        </w:rPr>
        <w:t>Next</w:t>
      </w:r>
    </w:p>
    <w:p>
      <w:pPr>
        <w:pStyle w:val="Heading1"/>
        <w:numPr>
          <w:ilvl w:val="1"/>
          <w:numId w:val="7"/>
        </w:numPr>
        <w:tabs>
          <w:tab w:pos="1502" w:val="left" w:leader="none"/>
        </w:tabs>
        <w:spacing w:line="240" w:lineRule="auto" w:before="218" w:after="0"/>
        <w:ind w:left="1502" w:right="0" w:hanging="466"/>
        <w:jc w:val="left"/>
      </w:pPr>
      <w:r>
        <w:rPr>
          <w:color w:val="0F5F7E"/>
          <w:spacing w:val="-2"/>
        </w:rPr>
        <w:t>Reminders</w:t>
      </w:r>
    </w:p>
    <w:p>
      <w:pPr>
        <w:pStyle w:val="ListParagraph"/>
        <w:numPr>
          <w:ilvl w:val="0"/>
          <w:numId w:val="8"/>
        </w:numPr>
        <w:tabs>
          <w:tab w:pos="1395" w:val="left" w:leader="none"/>
        </w:tabs>
        <w:spacing w:line="240" w:lineRule="auto" w:before="161" w:after="0"/>
        <w:ind w:left="1395" w:right="0" w:hanging="359"/>
        <w:jc w:val="left"/>
        <w:rPr>
          <w:sz w:val="21"/>
        </w:rPr>
      </w:pP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Dental</w:t>
      </w:r>
      <w:r>
        <w:rPr>
          <w:spacing w:val="-2"/>
          <w:sz w:val="21"/>
        </w:rPr>
        <w:t> Plans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48" w:after="0"/>
        <w:ind w:left="1755" w:right="1404" w:hanging="360"/>
        <w:jc w:val="left"/>
        <w:rPr>
          <w:sz w:val="21"/>
        </w:rPr>
      </w:pP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eligible</w:t>
      </w:r>
      <w:r>
        <w:rPr>
          <w:spacing w:val="-3"/>
          <w:sz w:val="21"/>
        </w:rPr>
        <w:t> </w:t>
      </w:r>
      <w:r>
        <w:rPr>
          <w:sz w:val="21"/>
        </w:rPr>
        <w:t>employees</w:t>
      </w:r>
      <w:r>
        <w:rPr>
          <w:spacing w:val="-2"/>
          <w:sz w:val="21"/>
        </w:rPr>
        <w:t> </w:t>
      </w:r>
      <w:r>
        <w:rPr>
          <w:sz w:val="21"/>
        </w:rPr>
        <w:t>(who</w:t>
      </w:r>
      <w:r>
        <w:rPr>
          <w:spacing w:val="-3"/>
          <w:sz w:val="21"/>
        </w:rPr>
        <w:t> </w:t>
      </w:r>
      <w:r>
        <w:rPr>
          <w:sz w:val="21"/>
        </w:rPr>
        <w:t>work,or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expected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work</w:t>
      </w:r>
      <w:r>
        <w:rPr>
          <w:spacing w:val="-2"/>
          <w:sz w:val="21"/>
        </w:rPr>
        <w:t> </w:t>
      </w:r>
      <w:r>
        <w:rPr>
          <w:sz w:val="21"/>
        </w:rPr>
        <w:t>750</w:t>
      </w:r>
      <w:r>
        <w:rPr>
          <w:spacing w:val="-3"/>
          <w:sz w:val="21"/>
        </w:rPr>
        <w:t> </w:t>
      </w:r>
      <w:r>
        <w:rPr>
          <w:sz w:val="21"/>
        </w:rPr>
        <w:t>hours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more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year)</w:t>
      </w:r>
      <w:r>
        <w:rPr>
          <w:spacing w:val="-2"/>
          <w:sz w:val="21"/>
        </w:rPr>
        <w:t> </w:t>
      </w:r>
      <w:r>
        <w:rPr>
          <w:sz w:val="21"/>
        </w:rPr>
        <w:t>must</w:t>
      </w:r>
      <w:r>
        <w:rPr>
          <w:spacing w:val="-4"/>
          <w:sz w:val="21"/>
        </w:rPr>
        <w:t> </w:t>
      </w:r>
      <w:r>
        <w:rPr>
          <w:sz w:val="21"/>
        </w:rPr>
        <w:t>be offered the chance to enroll.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6" w:after="0"/>
        <w:ind w:left="1755" w:right="1135" w:hanging="360"/>
        <w:jc w:val="left"/>
        <w:rPr>
          <w:sz w:val="21"/>
        </w:rPr>
      </w:pPr>
      <w:r>
        <w:rPr>
          <w:sz w:val="21"/>
        </w:rPr>
        <w:t>If</w:t>
      </w:r>
      <w:r>
        <w:rPr>
          <w:spacing w:val="-4"/>
          <w:sz w:val="21"/>
        </w:rPr>
        <w:t> </w:t>
      </w:r>
      <w:r>
        <w:rPr>
          <w:sz w:val="21"/>
        </w:rPr>
        <w:t>they</w:t>
      </w:r>
      <w:r>
        <w:rPr>
          <w:spacing w:val="-2"/>
          <w:sz w:val="21"/>
        </w:rPr>
        <w:t> </w:t>
      </w:r>
      <w:r>
        <w:rPr>
          <w:sz w:val="21"/>
        </w:rPr>
        <w:t>miss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enrollment</w:t>
      </w:r>
      <w:r>
        <w:rPr>
          <w:spacing w:val="-3"/>
          <w:sz w:val="21"/>
        </w:rPr>
        <w:t> </w:t>
      </w:r>
      <w:r>
        <w:rPr>
          <w:sz w:val="21"/>
        </w:rPr>
        <w:t>window</w:t>
      </w:r>
      <w:r>
        <w:rPr>
          <w:spacing w:val="-3"/>
          <w:sz w:val="21"/>
        </w:rPr>
        <w:t> </w:t>
      </w:r>
      <w:r>
        <w:rPr>
          <w:sz w:val="21"/>
        </w:rPr>
        <w:t>(30</w:t>
      </w:r>
      <w:r>
        <w:rPr>
          <w:spacing w:val="-2"/>
          <w:sz w:val="21"/>
        </w:rPr>
        <w:t> </w:t>
      </w:r>
      <w:r>
        <w:rPr>
          <w:sz w:val="21"/>
        </w:rPr>
        <w:t>days</w:t>
      </w:r>
      <w:r>
        <w:rPr>
          <w:spacing w:val="-2"/>
          <w:sz w:val="21"/>
        </w:rPr>
        <w:t> </w:t>
      </w:r>
      <w:r>
        <w:rPr>
          <w:sz w:val="21"/>
        </w:rPr>
        <w:t>Health,</w:t>
      </w:r>
      <w:r>
        <w:rPr>
          <w:spacing w:val="-4"/>
          <w:sz w:val="21"/>
        </w:rPr>
        <w:t> </w:t>
      </w:r>
      <w:r>
        <w:rPr>
          <w:sz w:val="21"/>
        </w:rPr>
        <w:t>60</w:t>
      </w:r>
      <w:r>
        <w:rPr>
          <w:spacing w:val="-3"/>
          <w:sz w:val="21"/>
        </w:rPr>
        <w:t> </w:t>
      </w:r>
      <w:r>
        <w:rPr>
          <w:sz w:val="21"/>
        </w:rPr>
        <w:t>days</w:t>
      </w:r>
      <w:r>
        <w:rPr>
          <w:spacing w:val="-2"/>
          <w:sz w:val="21"/>
        </w:rPr>
        <w:t> </w:t>
      </w:r>
      <w:r>
        <w:rPr>
          <w:sz w:val="21"/>
        </w:rPr>
        <w:t>Dental</w:t>
      </w:r>
      <w:r>
        <w:rPr>
          <w:spacing w:val="-2"/>
          <w:sz w:val="21"/>
        </w:rPr>
        <w:t> </w:t>
      </w:r>
      <w:r>
        <w:rPr>
          <w:sz w:val="21"/>
        </w:rPr>
        <w:t>from</w:t>
      </w:r>
      <w:r>
        <w:rPr>
          <w:spacing w:val="-3"/>
          <w:sz w:val="21"/>
        </w:rPr>
        <w:t> </w:t>
      </w:r>
      <w:r>
        <w:rPr>
          <w:sz w:val="21"/>
        </w:rPr>
        <w:t>first</w:t>
      </w:r>
      <w:r>
        <w:rPr>
          <w:spacing w:val="-4"/>
          <w:sz w:val="21"/>
        </w:rPr>
        <w:t> </w:t>
      </w:r>
      <w:r>
        <w:rPr>
          <w:sz w:val="21"/>
        </w:rPr>
        <w:t>day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work),</w:t>
      </w:r>
      <w:r>
        <w:rPr>
          <w:spacing w:val="-3"/>
          <w:sz w:val="21"/>
        </w:rPr>
        <w:t> </w:t>
      </w:r>
      <w:r>
        <w:rPr>
          <w:sz w:val="21"/>
        </w:rPr>
        <w:t>they must wait for Open Enrollment (November). No open enrollment for Life or LTD.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5" w:after="0"/>
        <w:ind w:left="1755" w:right="1570" w:hanging="360"/>
        <w:jc w:val="left"/>
        <w:rPr>
          <w:sz w:val="21"/>
        </w:rPr>
      </w:pPr>
      <w:r>
        <w:rPr>
          <w:sz w:val="21"/>
        </w:rPr>
        <w:t>Congregation’s</w:t>
      </w:r>
      <w:r>
        <w:rPr>
          <w:spacing w:val="-3"/>
          <w:sz w:val="21"/>
        </w:rPr>
        <w:t> </w:t>
      </w:r>
      <w:r>
        <w:rPr>
          <w:sz w:val="21"/>
        </w:rPr>
        <w:t>premium</w:t>
      </w:r>
      <w:r>
        <w:rPr>
          <w:spacing w:val="-4"/>
          <w:sz w:val="21"/>
        </w:rPr>
        <w:t> </w:t>
      </w:r>
      <w:r>
        <w:rPr>
          <w:sz w:val="21"/>
        </w:rPr>
        <w:t>contribution</w:t>
      </w:r>
      <w:r>
        <w:rPr>
          <w:spacing w:val="-4"/>
          <w:sz w:val="21"/>
        </w:rPr>
        <w:t> </w:t>
      </w:r>
      <w:r>
        <w:rPr>
          <w:sz w:val="21"/>
        </w:rPr>
        <w:t>does</w:t>
      </w:r>
      <w:r>
        <w:rPr>
          <w:spacing w:val="-3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need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same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all</w:t>
      </w:r>
      <w:r>
        <w:rPr>
          <w:spacing w:val="-4"/>
          <w:sz w:val="21"/>
        </w:rPr>
        <w:t> </w:t>
      </w:r>
      <w:r>
        <w:rPr>
          <w:sz w:val="21"/>
        </w:rPr>
        <w:t>employees.</w:t>
      </w:r>
      <w:r>
        <w:rPr>
          <w:spacing w:val="-4"/>
          <w:sz w:val="21"/>
        </w:rPr>
        <w:t> </w:t>
      </w:r>
      <w:r>
        <w:rPr>
          <w:sz w:val="21"/>
        </w:rPr>
        <w:t>(For instance, may be lower for part-time.) We encourage you to set an equitable policy.</w:t>
      </w:r>
    </w:p>
    <w:p>
      <w:pPr>
        <w:pStyle w:val="ListParagraph"/>
        <w:numPr>
          <w:ilvl w:val="0"/>
          <w:numId w:val="8"/>
        </w:numPr>
        <w:tabs>
          <w:tab w:pos="1395" w:val="left" w:leader="none"/>
        </w:tabs>
        <w:spacing w:line="240" w:lineRule="auto" w:before="170" w:after="0"/>
        <w:ind w:left="1395" w:right="0" w:hanging="359"/>
        <w:jc w:val="left"/>
        <w:rPr>
          <w:sz w:val="21"/>
        </w:rPr>
      </w:pPr>
      <w:r>
        <w:rPr>
          <w:sz w:val="21"/>
        </w:rPr>
        <w:t>Life/AD&amp;D</w:t>
      </w:r>
      <w:r>
        <w:rPr>
          <w:spacing w:val="-6"/>
          <w:sz w:val="21"/>
        </w:rPr>
        <w:t> </w:t>
      </w:r>
      <w:r>
        <w:rPr>
          <w:sz w:val="21"/>
        </w:rPr>
        <w:t>Insurance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Long-Term</w:t>
      </w:r>
      <w:r>
        <w:rPr>
          <w:spacing w:val="-4"/>
          <w:sz w:val="21"/>
        </w:rPr>
        <w:t> </w:t>
      </w:r>
      <w:r>
        <w:rPr>
          <w:sz w:val="21"/>
        </w:rPr>
        <w:t>Disability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Plans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49" w:after="0"/>
        <w:ind w:left="1755" w:right="1228" w:hanging="360"/>
        <w:jc w:val="left"/>
        <w:rPr>
          <w:sz w:val="21"/>
        </w:rPr>
      </w:pP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eligible</w:t>
      </w:r>
      <w:r>
        <w:rPr>
          <w:spacing w:val="-3"/>
          <w:sz w:val="21"/>
        </w:rPr>
        <w:t> </w:t>
      </w:r>
      <w:r>
        <w:rPr>
          <w:sz w:val="21"/>
        </w:rPr>
        <w:t>employees</w:t>
      </w:r>
      <w:r>
        <w:rPr>
          <w:spacing w:val="-2"/>
          <w:sz w:val="21"/>
        </w:rPr>
        <w:t> </w:t>
      </w:r>
      <w:r>
        <w:rPr>
          <w:sz w:val="21"/>
        </w:rPr>
        <w:t>(750</w:t>
      </w:r>
      <w:r>
        <w:rPr>
          <w:spacing w:val="-3"/>
          <w:sz w:val="21"/>
        </w:rPr>
        <w:t> </w:t>
      </w:r>
      <w:r>
        <w:rPr>
          <w:sz w:val="21"/>
        </w:rPr>
        <w:t>hours,</w:t>
      </w:r>
      <w:r>
        <w:rPr>
          <w:spacing w:val="-3"/>
          <w:sz w:val="21"/>
        </w:rPr>
        <w:t> </w:t>
      </w:r>
      <w:r>
        <w:rPr>
          <w:sz w:val="21"/>
        </w:rPr>
        <w:t>same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z w:val="21"/>
        </w:rPr>
        <w:t>&amp;</w:t>
      </w:r>
      <w:r>
        <w:rPr>
          <w:spacing w:val="-3"/>
          <w:sz w:val="21"/>
        </w:rPr>
        <w:t> </w:t>
      </w:r>
      <w:r>
        <w:rPr>
          <w:sz w:val="21"/>
        </w:rPr>
        <w:t>dental</w:t>
      </w:r>
      <w:r>
        <w:rPr>
          <w:spacing w:val="-3"/>
          <w:sz w:val="21"/>
        </w:rPr>
        <w:t> </w:t>
      </w:r>
      <w:r>
        <w:rPr>
          <w:sz w:val="21"/>
        </w:rPr>
        <w:t>above)</w:t>
      </w:r>
      <w:r>
        <w:rPr>
          <w:spacing w:val="-3"/>
          <w:sz w:val="21"/>
        </w:rPr>
        <w:t> </w:t>
      </w:r>
      <w:r>
        <w:rPr>
          <w:sz w:val="21"/>
        </w:rPr>
        <w:t>must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offered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chance to enroll.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5" w:after="0"/>
        <w:ind w:left="1755" w:right="1323" w:hanging="360"/>
        <w:jc w:val="left"/>
        <w:rPr>
          <w:sz w:val="21"/>
        </w:rPr>
      </w:pPr>
      <w:r>
        <w:rPr>
          <w:sz w:val="21"/>
        </w:rPr>
        <w:t>Enrollment</w:t>
      </w:r>
      <w:r>
        <w:rPr>
          <w:spacing w:val="-3"/>
          <w:sz w:val="21"/>
        </w:rPr>
        <w:t> </w:t>
      </w:r>
      <w:r>
        <w:rPr>
          <w:sz w:val="21"/>
        </w:rPr>
        <w:t>window</w:t>
      </w:r>
      <w:r>
        <w:rPr>
          <w:spacing w:val="-3"/>
          <w:sz w:val="21"/>
        </w:rPr>
        <w:t> </w:t>
      </w:r>
      <w:r>
        <w:rPr>
          <w:sz w:val="21"/>
        </w:rPr>
        <w:t>(60</w:t>
      </w:r>
      <w:r>
        <w:rPr>
          <w:spacing w:val="-3"/>
          <w:sz w:val="21"/>
        </w:rPr>
        <w:t> </w:t>
      </w:r>
      <w:r>
        <w:rPr>
          <w:sz w:val="21"/>
        </w:rPr>
        <w:t>days)</w:t>
      </w:r>
      <w:r>
        <w:rPr>
          <w:spacing w:val="-5"/>
          <w:sz w:val="21"/>
        </w:rPr>
        <w:t> </w:t>
      </w:r>
      <w:r>
        <w:rPr>
          <w:sz w:val="21"/>
        </w:rPr>
        <w:t>critical!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4"/>
          <w:sz w:val="21"/>
        </w:rPr>
        <w:t> </w:t>
      </w:r>
      <w:r>
        <w:rPr>
          <w:sz w:val="21"/>
        </w:rPr>
        <w:t>missed,</w:t>
      </w:r>
      <w:r>
        <w:rPr>
          <w:spacing w:val="-3"/>
          <w:sz w:val="21"/>
        </w:rPr>
        <w:t> </w:t>
      </w:r>
      <w:r>
        <w:rPr>
          <w:sz w:val="21"/>
        </w:rPr>
        <w:t>employee</w:t>
      </w:r>
      <w:r>
        <w:rPr>
          <w:spacing w:val="-3"/>
          <w:sz w:val="21"/>
        </w:rPr>
        <w:t> </w:t>
      </w:r>
      <w:r>
        <w:rPr>
          <w:sz w:val="21"/>
        </w:rPr>
        <w:t>must</w:t>
      </w:r>
      <w:r>
        <w:rPr>
          <w:spacing w:val="-3"/>
          <w:sz w:val="21"/>
        </w:rPr>
        <w:t> </w:t>
      </w:r>
      <w:r>
        <w:rPr>
          <w:sz w:val="21"/>
        </w:rPr>
        <w:t>undergo</w:t>
      </w:r>
      <w:r>
        <w:rPr>
          <w:spacing w:val="-3"/>
          <w:sz w:val="21"/>
        </w:rPr>
        <w:t> </w:t>
      </w:r>
      <w:r>
        <w:rPr>
          <w:sz w:val="21"/>
        </w:rPr>
        <w:t>medical</w:t>
      </w:r>
      <w:r>
        <w:rPr>
          <w:spacing w:val="-3"/>
          <w:sz w:val="21"/>
        </w:rPr>
        <w:t> </w:t>
      </w:r>
      <w:r>
        <w:rPr>
          <w:sz w:val="21"/>
        </w:rPr>
        <w:t>screening</w:t>
      </w:r>
      <w:r>
        <w:rPr>
          <w:spacing w:val="-3"/>
          <w:sz w:val="21"/>
        </w:rPr>
        <w:t> </w:t>
      </w:r>
      <w:r>
        <w:rPr>
          <w:sz w:val="21"/>
        </w:rPr>
        <w:t>to apply. There is no open enrollment for Life or LTD.</w:t>
      </w:r>
    </w:p>
    <w:p>
      <w:pPr>
        <w:pStyle w:val="ListParagraph"/>
        <w:numPr>
          <w:ilvl w:val="0"/>
          <w:numId w:val="8"/>
        </w:numPr>
        <w:tabs>
          <w:tab w:pos="1395" w:val="left" w:leader="none"/>
        </w:tabs>
        <w:spacing w:line="240" w:lineRule="auto" w:before="170" w:after="0"/>
        <w:ind w:left="1395" w:right="0" w:hanging="359"/>
        <w:jc w:val="left"/>
        <w:rPr>
          <w:sz w:val="21"/>
        </w:rPr>
      </w:pPr>
      <w:r>
        <w:rPr>
          <w:sz w:val="21"/>
        </w:rPr>
        <w:t>Retirement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Plan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49" w:after="0"/>
        <w:ind w:left="1755" w:right="1842" w:hanging="360"/>
        <w:jc w:val="left"/>
        <w:rPr>
          <w:sz w:val="21"/>
        </w:rPr>
      </w:pPr>
      <w:r>
        <w:rPr>
          <w:sz w:val="21"/>
        </w:rPr>
        <w:t>Employers</w:t>
      </w:r>
      <w:r>
        <w:rPr>
          <w:spacing w:val="-3"/>
          <w:sz w:val="21"/>
        </w:rPr>
        <w:t> </w:t>
      </w:r>
      <w:r>
        <w:rPr>
          <w:sz w:val="21"/>
        </w:rPr>
        <w:t>must</w:t>
      </w:r>
      <w:r>
        <w:rPr>
          <w:spacing w:val="-4"/>
          <w:sz w:val="21"/>
        </w:rPr>
        <w:t> </w:t>
      </w:r>
      <w:r>
        <w:rPr>
          <w:sz w:val="21"/>
        </w:rPr>
        <w:t>inform</w:t>
      </w:r>
      <w:r>
        <w:rPr>
          <w:spacing w:val="-4"/>
          <w:sz w:val="21"/>
        </w:rPr>
        <w:t> </w:t>
      </w:r>
      <w:r>
        <w:rPr>
          <w:sz w:val="21"/>
        </w:rPr>
        <w:t>every</w:t>
      </w:r>
      <w:r>
        <w:rPr>
          <w:spacing w:val="-3"/>
          <w:sz w:val="21"/>
        </w:rPr>
        <w:t> </w:t>
      </w:r>
      <w:r>
        <w:rPr>
          <w:sz w:val="21"/>
        </w:rPr>
        <w:t>employee</w:t>
      </w:r>
      <w:r>
        <w:rPr>
          <w:spacing w:val="-4"/>
          <w:sz w:val="21"/>
        </w:rPr>
        <w:t> </w:t>
      </w:r>
      <w:r>
        <w:rPr>
          <w:sz w:val="21"/>
        </w:rPr>
        <w:t>(age</w:t>
      </w:r>
      <w:r>
        <w:rPr>
          <w:spacing w:val="-4"/>
          <w:sz w:val="21"/>
        </w:rPr>
        <w:t> </w:t>
      </w:r>
      <w:r>
        <w:rPr>
          <w:sz w:val="21"/>
        </w:rPr>
        <w:t>18+)</w:t>
      </w:r>
      <w:r>
        <w:rPr>
          <w:spacing w:val="-3"/>
          <w:sz w:val="21"/>
        </w:rPr>
        <w:t> </w:t>
      </w:r>
      <w:r>
        <w:rPr>
          <w:sz w:val="21"/>
        </w:rPr>
        <w:t>about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Retirement</w:t>
      </w:r>
      <w:r>
        <w:rPr>
          <w:spacing w:val="-4"/>
          <w:sz w:val="21"/>
        </w:rPr>
        <w:t> </w:t>
      </w:r>
      <w:r>
        <w:rPr>
          <w:sz w:val="21"/>
        </w:rPr>
        <w:t>Plan</w:t>
      </w:r>
      <w:r>
        <w:rPr>
          <w:spacing w:val="-4"/>
          <w:sz w:val="21"/>
        </w:rPr>
        <w:t> </w:t>
      </w:r>
      <w:r>
        <w:rPr>
          <w:sz w:val="21"/>
        </w:rPr>
        <w:t>upon</w:t>
      </w:r>
      <w:r>
        <w:rPr>
          <w:spacing w:val="-4"/>
          <w:sz w:val="21"/>
        </w:rPr>
        <w:t> </w:t>
      </w:r>
      <w:r>
        <w:rPr>
          <w:sz w:val="21"/>
        </w:rPr>
        <w:t>hire; employees must be enrolled, regardless of hours.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40" w:lineRule="auto" w:before="6" w:after="0"/>
        <w:ind w:left="1755" w:right="0" w:hanging="360"/>
        <w:jc w:val="left"/>
        <w:rPr>
          <w:sz w:val="21"/>
        </w:rPr>
      </w:pPr>
      <w:r>
        <w:rPr>
          <w:sz w:val="21"/>
        </w:rPr>
        <w:t>Employees</w:t>
      </w:r>
      <w:r>
        <w:rPr>
          <w:spacing w:val="-4"/>
          <w:sz w:val="21"/>
        </w:rPr>
        <w:t> </w:t>
      </w:r>
      <w:r>
        <w:rPr>
          <w:sz w:val="21"/>
        </w:rPr>
        <w:t>should</w:t>
      </w:r>
      <w:r>
        <w:rPr>
          <w:spacing w:val="-3"/>
          <w:sz w:val="21"/>
        </w:rPr>
        <w:t> </w:t>
      </w:r>
      <w:r>
        <w:rPr>
          <w:sz w:val="21"/>
        </w:rPr>
        <w:t>make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employee</w:t>
      </w:r>
      <w:r>
        <w:rPr>
          <w:spacing w:val="-2"/>
          <w:sz w:val="21"/>
        </w:rPr>
        <w:t> </w:t>
      </w:r>
      <w:r>
        <w:rPr>
          <w:sz w:val="21"/>
        </w:rPr>
        <w:t>contribution</w:t>
      </w:r>
      <w:r>
        <w:rPr>
          <w:spacing w:val="-2"/>
          <w:sz w:val="21"/>
        </w:rPr>
        <w:t> </w:t>
      </w:r>
      <w:r>
        <w:rPr>
          <w:sz w:val="21"/>
        </w:rPr>
        <w:t>election,</w:t>
      </w:r>
      <w:r>
        <w:rPr>
          <w:spacing w:val="-3"/>
          <w:sz w:val="21"/>
        </w:rPr>
        <w:t> </w:t>
      </w:r>
      <w:r>
        <w:rPr>
          <w:sz w:val="21"/>
        </w:rPr>
        <w:t>which</w:t>
      </w:r>
      <w:r>
        <w:rPr>
          <w:spacing w:val="-3"/>
          <w:sz w:val="21"/>
        </w:rPr>
        <w:t> </w:t>
      </w:r>
      <w:r>
        <w:rPr>
          <w:sz w:val="21"/>
        </w:rPr>
        <w:t>may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pacing w:val="-5"/>
          <w:sz w:val="21"/>
        </w:rPr>
        <w:t>$0.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46" w:after="0"/>
        <w:ind w:left="1755" w:right="1560" w:hanging="360"/>
        <w:jc w:val="left"/>
        <w:rPr>
          <w:sz w:val="21"/>
        </w:rPr>
      </w:pPr>
      <w:r>
        <w:rPr>
          <w:sz w:val="21"/>
        </w:rPr>
        <w:t>Employer</w:t>
      </w:r>
      <w:r>
        <w:rPr>
          <w:spacing w:val="-4"/>
          <w:sz w:val="21"/>
        </w:rPr>
        <w:t> </w:t>
      </w:r>
      <w:r>
        <w:rPr>
          <w:sz w:val="21"/>
        </w:rPr>
        <w:t>contributions</w:t>
      </w:r>
      <w:r>
        <w:rPr>
          <w:spacing w:val="-3"/>
          <w:sz w:val="21"/>
        </w:rPr>
        <w:t> </w:t>
      </w:r>
      <w:r>
        <w:rPr>
          <w:sz w:val="21"/>
        </w:rPr>
        <w:t>begin</w:t>
      </w:r>
      <w:r>
        <w:rPr>
          <w:spacing w:val="-4"/>
          <w:sz w:val="21"/>
        </w:rPr>
        <w:t> </w:t>
      </w:r>
      <w:r>
        <w:rPr>
          <w:sz w:val="21"/>
        </w:rPr>
        <w:t>after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employee</w:t>
      </w:r>
      <w:r>
        <w:rPr>
          <w:spacing w:val="-4"/>
          <w:sz w:val="21"/>
        </w:rPr>
        <w:t> </w:t>
      </w:r>
      <w:r>
        <w:rPr>
          <w:sz w:val="21"/>
        </w:rPr>
        <w:t>meets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Plan's</w:t>
      </w:r>
      <w:r>
        <w:rPr>
          <w:spacing w:val="-4"/>
          <w:sz w:val="21"/>
        </w:rPr>
        <w:t> </w:t>
      </w:r>
      <w:r>
        <w:rPr>
          <w:sz w:val="21"/>
        </w:rPr>
        <w:t>Year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Eligibility</w:t>
      </w:r>
      <w:r>
        <w:rPr>
          <w:spacing w:val="-3"/>
          <w:sz w:val="21"/>
        </w:rPr>
        <w:t> </w:t>
      </w:r>
      <w:r>
        <w:rPr>
          <w:sz w:val="21"/>
        </w:rPr>
        <w:t>Service provision. Once satisfied, always satisfied; check for prior qualification.</w:t>
      </w:r>
    </w:p>
    <w:p>
      <w:pPr>
        <w:pStyle w:val="ListParagraph"/>
        <w:numPr>
          <w:ilvl w:val="1"/>
          <w:numId w:val="8"/>
        </w:numPr>
        <w:tabs>
          <w:tab w:pos="1755" w:val="left" w:leader="none"/>
        </w:tabs>
        <w:spacing w:line="283" w:lineRule="auto" w:before="5" w:after="0"/>
        <w:ind w:left="1755" w:right="1824" w:hanging="360"/>
        <w:jc w:val="left"/>
        <w:rPr>
          <w:sz w:val="21"/>
        </w:rPr>
      </w:pPr>
      <w:r>
        <w:rPr>
          <w:sz w:val="21"/>
        </w:rPr>
        <w:t>Employer’s</w:t>
      </w:r>
      <w:r>
        <w:rPr>
          <w:spacing w:val="-5"/>
          <w:sz w:val="21"/>
        </w:rPr>
        <w:t> </w:t>
      </w:r>
      <w:r>
        <w:rPr>
          <w:sz w:val="21"/>
        </w:rPr>
        <w:t>Retirement</w:t>
      </w:r>
      <w:r>
        <w:rPr>
          <w:spacing w:val="-4"/>
          <w:sz w:val="21"/>
        </w:rPr>
        <w:t> </w:t>
      </w:r>
      <w:r>
        <w:rPr>
          <w:sz w:val="21"/>
        </w:rPr>
        <w:t>Contribution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same</w:t>
      </w:r>
      <w:r>
        <w:rPr>
          <w:spacing w:val="-6"/>
          <w:sz w:val="21"/>
        </w:rPr>
        <w:t> </w:t>
      </w:r>
      <w:r>
        <w:rPr>
          <w:sz w:val="21"/>
        </w:rPr>
        <w:t>percentage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employees</w:t>
      </w:r>
      <w:r>
        <w:rPr>
          <w:spacing w:val="-3"/>
          <w:sz w:val="21"/>
        </w:rPr>
        <w:t> </w:t>
      </w:r>
      <w:r>
        <w:rPr>
          <w:sz w:val="21"/>
        </w:rPr>
        <w:t>who</w:t>
      </w:r>
      <w:r>
        <w:rPr>
          <w:spacing w:val="-4"/>
          <w:sz w:val="21"/>
        </w:rPr>
        <w:t> </w:t>
      </w:r>
      <w:r>
        <w:rPr>
          <w:sz w:val="21"/>
        </w:rPr>
        <w:t>have satisfied the Plan’s requirement, as is the Match offer, if you provide Matching.</w:t>
      </w:r>
    </w:p>
    <w:p>
      <w:pPr>
        <w:pStyle w:val="Heading1"/>
        <w:numPr>
          <w:ilvl w:val="1"/>
          <w:numId w:val="7"/>
        </w:numPr>
        <w:tabs>
          <w:tab w:pos="1502" w:val="left" w:leader="none"/>
        </w:tabs>
        <w:spacing w:line="240" w:lineRule="auto" w:before="190" w:after="0"/>
        <w:ind w:left="1502" w:right="0" w:hanging="466"/>
        <w:jc w:val="left"/>
      </w:pPr>
      <w:r>
        <w:rPr>
          <w:color w:val="0F5F7E"/>
        </w:rPr>
        <w:t>What's</w:t>
      </w:r>
      <w:r>
        <w:rPr>
          <w:color w:val="0F5F7E"/>
          <w:spacing w:val="-12"/>
        </w:rPr>
        <w:t> </w:t>
      </w:r>
      <w:r>
        <w:rPr>
          <w:color w:val="0F5F7E"/>
          <w:spacing w:val="-4"/>
        </w:rPr>
        <w:t>Next</w:t>
      </w:r>
    </w:p>
    <w:p>
      <w:pPr>
        <w:spacing w:before="161"/>
        <w:ind w:left="1035" w:right="0" w:firstLine="0"/>
        <w:jc w:val="left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brief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checklist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consideration</w:t>
      </w:r>
    </w:p>
    <w:p>
      <w:pPr>
        <w:pStyle w:val="ListParagraph"/>
        <w:numPr>
          <w:ilvl w:val="2"/>
          <w:numId w:val="7"/>
        </w:numPr>
        <w:tabs>
          <w:tab w:pos="1756" w:val="left" w:leader="none"/>
        </w:tabs>
        <w:spacing w:line="232" w:lineRule="auto" w:before="103" w:after="0"/>
        <w:ind w:left="1756" w:right="1356" w:hanging="360"/>
        <w:jc w:val="left"/>
        <w:rPr>
          <w:sz w:val="21"/>
        </w:rPr>
      </w:pPr>
      <w:r>
        <w:rPr>
          <w:sz w:val="21"/>
        </w:rPr>
        <w:t>Have</w:t>
      </w:r>
      <w:r>
        <w:rPr>
          <w:spacing w:val="-5"/>
          <w:sz w:val="21"/>
        </w:rPr>
        <w:t> </w:t>
      </w:r>
      <w:r>
        <w:rPr>
          <w:sz w:val="21"/>
        </w:rPr>
        <w:t>you</w:t>
      </w:r>
      <w:r>
        <w:rPr>
          <w:spacing w:val="-5"/>
          <w:sz w:val="21"/>
        </w:rPr>
        <w:t> </w:t>
      </w:r>
      <w:r>
        <w:rPr>
          <w:sz w:val="21"/>
        </w:rPr>
        <w:t>reviewed</w:t>
      </w:r>
      <w:r>
        <w:rPr>
          <w:spacing w:val="-5"/>
          <w:sz w:val="21"/>
        </w:rPr>
        <w:t> </w:t>
      </w:r>
      <w:r>
        <w:rPr>
          <w:sz w:val="21"/>
        </w:rPr>
        <w:t>UUA</w:t>
      </w:r>
      <w:r>
        <w:rPr>
          <w:spacing w:val="-5"/>
          <w:sz w:val="21"/>
        </w:rPr>
        <w:t> </w:t>
      </w:r>
      <w:hyperlink r:id="rId19">
        <w:r>
          <w:rPr>
            <w:color w:val="0000FF"/>
            <w:sz w:val="21"/>
            <w:u w:val="single" w:color="0000FF"/>
          </w:rPr>
          <w:t>Benefit</w:t>
        </w:r>
        <w:r>
          <w:rPr>
            <w:color w:val="0000FF"/>
            <w:spacing w:val="-5"/>
            <w:sz w:val="21"/>
            <w:u w:val="single" w:color="0000FF"/>
          </w:rPr>
          <w:t> </w:t>
        </w:r>
        <w:r>
          <w:rPr>
            <w:color w:val="0000FF"/>
            <w:sz w:val="21"/>
            <w:u w:val="single" w:color="0000FF"/>
          </w:rPr>
          <w:t>Recommendations</w:t>
        </w:r>
      </w:hyperlink>
      <w:r>
        <w:rPr>
          <w:color w:val="0000FF"/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5"/>
          <w:sz w:val="21"/>
          <w:u w:val="none"/>
        </w:rPr>
        <w:t> </w:t>
      </w:r>
      <w:hyperlink r:id="rId20">
        <w:r>
          <w:rPr>
            <w:color w:val="0000FF"/>
            <w:sz w:val="21"/>
            <w:u w:val="single" w:color="0000FF"/>
          </w:rPr>
          <w:t>Congregational</w:t>
        </w:r>
        <w:r>
          <w:rPr>
            <w:color w:val="0000FF"/>
            <w:spacing w:val="-4"/>
            <w:sz w:val="21"/>
            <w:u w:val="single" w:color="0000FF"/>
          </w:rPr>
          <w:t> </w:t>
        </w:r>
        <w:r>
          <w:rPr>
            <w:color w:val="0000FF"/>
            <w:sz w:val="21"/>
            <w:u w:val="single" w:color="0000FF"/>
          </w:rPr>
          <w:t>Salary</w:t>
        </w:r>
        <w:r>
          <w:rPr>
            <w:color w:val="0000FF"/>
            <w:spacing w:val="-4"/>
            <w:sz w:val="21"/>
            <w:u w:val="single" w:color="0000FF"/>
          </w:rPr>
          <w:t> </w:t>
        </w:r>
        <w:r>
          <w:rPr>
            <w:color w:val="0000FF"/>
            <w:sz w:val="21"/>
            <w:u w:val="single" w:color="0000FF"/>
          </w:rPr>
          <w:t>Program</w:t>
        </w:r>
        <w:r>
          <w:rPr>
            <w:sz w:val="21"/>
            <w:u w:val="none"/>
          </w:rPr>
          <w:t>,</w:t>
        </w:r>
      </w:hyperlink>
      <w:r>
        <w:rPr>
          <w:sz w:val="21"/>
          <w:u w:val="none"/>
        </w:rPr>
        <w:t> including the values-based checklist found in the Salary Process Guidance?</w:t>
      </w:r>
    </w:p>
    <w:p>
      <w:pPr>
        <w:pStyle w:val="ListParagraph"/>
        <w:numPr>
          <w:ilvl w:val="2"/>
          <w:numId w:val="7"/>
        </w:numPr>
        <w:tabs>
          <w:tab w:pos="1756" w:val="left" w:leader="none"/>
        </w:tabs>
        <w:spacing w:line="232" w:lineRule="auto" w:before="129" w:after="0"/>
        <w:ind w:left="1756" w:right="1090" w:hanging="360"/>
        <w:jc w:val="left"/>
        <w:rPr>
          <w:sz w:val="21"/>
        </w:rPr>
      </w:pPr>
      <w:r>
        <w:rPr>
          <w:sz w:val="21"/>
        </w:rPr>
        <w:t>Have</w:t>
      </w:r>
      <w:r>
        <w:rPr>
          <w:spacing w:val="-4"/>
          <w:sz w:val="21"/>
        </w:rPr>
        <w:t> </w:t>
      </w:r>
      <w:r>
        <w:rPr>
          <w:sz w:val="21"/>
        </w:rPr>
        <w:t>you</w:t>
      </w:r>
      <w:r>
        <w:rPr>
          <w:spacing w:val="-4"/>
          <w:sz w:val="21"/>
        </w:rPr>
        <w:t> </w:t>
      </w:r>
      <w:r>
        <w:rPr>
          <w:sz w:val="21"/>
        </w:rPr>
        <w:t>completed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Pay</w:t>
      </w:r>
      <w:r>
        <w:rPr>
          <w:spacing w:val="-3"/>
          <w:sz w:val="21"/>
        </w:rPr>
        <w:t> </w:t>
      </w:r>
      <w:r>
        <w:rPr>
          <w:sz w:val="21"/>
        </w:rPr>
        <w:t>Administration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Benefits</w:t>
      </w:r>
      <w:r>
        <w:rPr>
          <w:spacing w:val="-3"/>
          <w:sz w:val="21"/>
        </w:rPr>
        <w:t> </w:t>
      </w:r>
      <w:r>
        <w:rPr>
          <w:sz w:val="21"/>
        </w:rPr>
        <w:t>Administration</w:t>
      </w:r>
      <w:r>
        <w:rPr>
          <w:spacing w:val="-4"/>
          <w:sz w:val="21"/>
        </w:rPr>
        <w:t> </w:t>
      </w:r>
      <w:r>
        <w:rPr>
          <w:sz w:val="21"/>
        </w:rPr>
        <w:t>checklists</w:t>
      </w:r>
      <w:r>
        <w:rPr>
          <w:spacing w:val="-5"/>
          <w:sz w:val="21"/>
        </w:rPr>
        <w:t> </w:t>
      </w:r>
      <w:r>
        <w:rPr>
          <w:sz w:val="21"/>
        </w:rPr>
        <w:t>found</w:t>
      </w:r>
      <w:r>
        <w:rPr>
          <w:spacing w:val="-4"/>
          <w:sz w:val="21"/>
        </w:rPr>
        <w:t> </w:t>
      </w:r>
      <w:r>
        <w:rPr>
          <w:sz w:val="21"/>
        </w:rPr>
        <w:t>on</w:t>
      </w:r>
      <w:r>
        <w:rPr>
          <w:spacing w:val="-4"/>
          <w:sz w:val="21"/>
        </w:rPr>
        <w:t> </w:t>
      </w:r>
      <w:r>
        <w:rPr>
          <w:sz w:val="21"/>
        </w:rPr>
        <w:t>our </w:t>
      </w:r>
      <w:hyperlink r:id="rId21">
        <w:r>
          <w:rPr>
            <w:color w:val="0000FF"/>
            <w:sz w:val="21"/>
            <w:u w:val="single" w:color="0000FF"/>
          </w:rPr>
          <w:t>Compensation Standards</w:t>
        </w:r>
      </w:hyperlink>
      <w:r>
        <w:rPr>
          <w:color w:val="0000FF"/>
          <w:sz w:val="21"/>
          <w:u w:val="none"/>
        </w:rPr>
        <w:t> </w:t>
      </w:r>
      <w:r>
        <w:rPr>
          <w:sz w:val="21"/>
          <w:u w:val="none"/>
        </w:rPr>
        <w:t>page? (The Benefits checklist is easy once this Workbook is done!)</w:t>
      </w:r>
    </w:p>
    <w:p>
      <w:pPr>
        <w:pStyle w:val="ListParagraph"/>
        <w:numPr>
          <w:ilvl w:val="2"/>
          <w:numId w:val="7"/>
        </w:numPr>
        <w:tabs>
          <w:tab w:pos="1755" w:val="left" w:leader="none"/>
        </w:tabs>
        <w:spacing w:line="237" w:lineRule="auto" w:before="125" w:after="0"/>
        <w:ind w:left="1755" w:right="1214" w:hanging="360"/>
        <w:jc w:val="left"/>
        <w:rPr>
          <w:sz w:val="21"/>
        </w:rPr>
      </w:pPr>
      <w:r>
        <w:rPr>
          <w:sz w:val="21"/>
        </w:rPr>
        <w:t>Are you providing annual cost-of-living adjustments? The third-quarter Consumer Price Index (CPI-U) increase from 2023 to 2024 was 2.6%%. As you budget for staff salaries in the year ahead,</w:t>
      </w:r>
      <w:r>
        <w:rPr>
          <w:spacing w:val="-3"/>
          <w:sz w:val="21"/>
        </w:rPr>
        <w:t> </w:t>
      </w:r>
      <w:r>
        <w:rPr>
          <w:sz w:val="21"/>
        </w:rPr>
        <w:t>consider</w:t>
      </w:r>
      <w:r>
        <w:rPr>
          <w:spacing w:val="-3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2.6%</w:t>
      </w:r>
      <w:r>
        <w:rPr>
          <w:spacing w:val="-3"/>
          <w:sz w:val="21"/>
        </w:rPr>
        <w:t> </w:t>
      </w:r>
      <w:r>
        <w:rPr>
          <w:sz w:val="21"/>
        </w:rPr>
        <w:t>wage</w:t>
      </w:r>
      <w:r>
        <w:rPr>
          <w:spacing w:val="-3"/>
          <w:sz w:val="21"/>
        </w:rPr>
        <w:t> </w:t>
      </w:r>
      <w:r>
        <w:rPr>
          <w:sz w:val="21"/>
        </w:rPr>
        <w:t>increase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needed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roughly</w:t>
      </w:r>
      <w:r>
        <w:rPr>
          <w:spacing w:val="-2"/>
          <w:sz w:val="21"/>
        </w:rPr>
        <w:t> </w:t>
      </w:r>
      <w:r>
        <w:rPr>
          <w:sz w:val="21"/>
        </w:rPr>
        <w:t>maintain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typical</w:t>
      </w:r>
      <w:r>
        <w:rPr>
          <w:spacing w:val="-3"/>
          <w:sz w:val="21"/>
        </w:rPr>
        <w:t> </w:t>
      </w:r>
      <w:r>
        <w:rPr>
          <w:sz w:val="21"/>
        </w:rPr>
        <w:t>employee's purchasing power.</w:t>
      </w:r>
    </w:p>
    <w:p>
      <w:pPr>
        <w:pStyle w:val="ListParagraph"/>
        <w:numPr>
          <w:ilvl w:val="2"/>
          <w:numId w:val="7"/>
        </w:numPr>
        <w:tabs>
          <w:tab w:pos="1756" w:val="left" w:leader="none"/>
        </w:tabs>
        <w:spacing w:line="232" w:lineRule="auto" w:before="127" w:after="0"/>
        <w:ind w:left="1756" w:right="1230" w:hanging="360"/>
        <w:jc w:val="left"/>
        <w:rPr>
          <w:sz w:val="21"/>
        </w:rPr>
      </w:pPr>
      <w:r>
        <w:rPr>
          <w:sz w:val="21"/>
        </w:rPr>
        <w:t>Are</w:t>
      </w:r>
      <w:r>
        <w:rPr>
          <w:spacing w:val="-4"/>
          <w:sz w:val="21"/>
        </w:rPr>
        <w:t> </w:t>
      </w:r>
      <w:r>
        <w:rPr>
          <w:sz w:val="21"/>
        </w:rPr>
        <w:t>employees</w:t>
      </w:r>
      <w:r>
        <w:rPr>
          <w:spacing w:val="-3"/>
          <w:sz w:val="21"/>
        </w:rPr>
        <w:t> </w:t>
      </w:r>
      <w:r>
        <w:rPr>
          <w:sz w:val="21"/>
        </w:rPr>
        <w:t>progressing</w:t>
      </w:r>
      <w:r>
        <w:rPr>
          <w:spacing w:val="-4"/>
          <w:sz w:val="21"/>
        </w:rPr>
        <w:t> </w:t>
      </w:r>
      <w:r>
        <w:rPr>
          <w:sz w:val="21"/>
        </w:rPr>
        <w:t>through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salary</w:t>
      </w:r>
      <w:r>
        <w:rPr>
          <w:spacing w:val="-3"/>
          <w:sz w:val="21"/>
        </w:rPr>
        <w:t> </w:t>
      </w:r>
      <w:r>
        <w:rPr>
          <w:sz w:val="21"/>
        </w:rPr>
        <w:t>range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their</w:t>
      </w:r>
      <w:r>
        <w:rPr>
          <w:spacing w:val="-4"/>
          <w:sz w:val="21"/>
        </w:rPr>
        <w:t> </w:t>
      </w:r>
      <w:r>
        <w:rPr>
          <w:sz w:val="21"/>
        </w:rPr>
        <w:t>position?</w:t>
      </w:r>
      <w:r>
        <w:rPr>
          <w:spacing w:val="-4"/>
          <w:sz w:val="21"/>
        </w:rPr>
        <w:t> </w:t>
      </w:r>
      <w:r>
        <w:rPr>
          <w:sz w:val="21"/>
        </w:rPr>
        <w:t>(We</w:t>
      </w:r>
      <w:r>
        <w:rPr>
          <w:spacing w:val="-4"/>
          <w:sz w:val="21"/>
        </w:rPr>
        <w:t> </w:t>
      </w:r>
      <w:r>
        <w:rPr>
          <w:sz w:val="21"/>
        </w:rPr>
        <w:t>expect</w:t>
      </w:r>
      <w:r>
        <w:rPr>
          <w:spacing w:val="-4"/>
          <w:sz w:val="21"/>
        </w:rPr>
        <w:t> </w:t>
      </w:r>
      <w:r>
        <w:rPr>
          <w:sz w:val="21"/>
        </w:rPr>
        <w:t>employees reach midpoint in no more than 5 years if starting at the minimum recommended salary.)</w:t>
      </w:r>
    </w:p>
    <w:p>
      <w:pPr>
        <w:pStyle w:val="ListParagraph"/>
        <w:numPr>
          <w:ilvl w:val="2"/>
          <w:numId w:val="7"/>
        </w:numPr>
        <w:tabs>
          <w:tab w:pos="1756" w:val="left" w:leader="none"/>
        </w:tabs>
        <w:spacing w:line="232" w:lineRule="auto" w:before="129" w:after="0"/>
        <w:ind w:left="1756" w:right="1651" w:hanging="360"/>
        <w:jc w:val="left"/>
        <w:rPr>
          <w:sz w:val="21"/>
        </w:rPr>
      </w:pPr>
      <w:r>
        <w:rPr>
          <w:sz w:val="21"/>
        </w:rPr>
        <w:t>Are</w:t>
      </w:r>
      <w:r>
        <w:rPr>
          <w:spacing w:val="-5"/>
          <w:sz w:val="21"/>
        </w:rPr>
        <w:t> </w:t>
      </w:r>
      <w:r>
        <w:rPr>
          <w:sz w:val="21"/>
        </w:rPr>
        <w:t>employees</w:t>
      </w:r>
      <w:r>
        <w:rPr>
          <w:spacing w:val="-4"/>
          <w:sz w:val="21"/>
        </w:rPr>
        <w:t> </w:t>
      </w:r>
      <w:r>
        <w:rPr>
          <w:sz w:val="21"/>
        </w:rPr>
        <w:t>evaluated</w:t>
      </w:r>
      <w:r>
        <w:rPr>
          <w:spacing w:val="-5"/>
          <w:sz w:val="21"/>
        </w:rPr>
        <w:t> </w:t>
      </w:r>
      <w:r>
        <w:rPr>
          <w:sz w:val="21"/>
        </w:rPr>
        <w:t>annually</w:t>
      </w:r>
      <w:r>
        <w:rPr>
          <w:spacing w:val="-4"/>
          <w:sz w:val="21"/>
        </w:rPr>
        <w:t> </w:t>
      </w:r>
      <w:r>
        <w:rPr>
          <w:sz w:val="21"/>
        </w:rPr>
        <w:t>by</w:t>
      </w:r>
      <w:r>
        <w:rPr>
          <w:spacing w:val="-4"/>
          <w:sz w:val="21"/>
        </w:rPr>
        <w:t> </w:t>
      </w:r>
      <w:r>
        <w:rPr>
          <w:sz w:val="21"/>
        </w:rPr>
        <w:t>their</w:t>
      </w:r>
      <w:r>
        <w:rPr>
          <w:spacing w:val="-5"/>
          <w:sz w:val="21"/>
        </w:rPr>
        <w:t> </w:t>
      </w:r>
      <w:r>
        <w:rPr>
          <w:sz w:val="21"/>
        </w:rPr>
        <w:t>supervisor</w:t>
      </w:r>
      <w:r>
        <w:rPr>
          <w:spacing w:val="-4"/>
          <w:sz w:val="21"/>
        </w:rPr>
        <w:t> </w:t>
      </w:r>
      <w:r>
        <w:rPr>
          <w:sz w:val="21"/>
        </w:rPr>
        <w:t>(to</w:t>
      </w:r>
      <w:r>
        <w:rPr>
          <w:spacing w:val="-5"/>
          <w:sz w:val="21"/>
        </w:rPr>
        <w:t> </w:t>
      </w:r>
      <w:r>
        <w:rPr>
          <w:sz w:val="21"/>
        </w:rPr>
        <w:t>complement</w:t>
      </w:r>
      <w:r>
        <w:rPr>
          <w:spacing w:val="-5"/>
          <w:sz w:val="21"/>
        </w:rPr>
        <w:t> </w:t>
      </w:r>
      <w:r>
        <w:rPr>
          <w:sz w:val="21"/>
        </w:rPr>
        <w:t>regular</w:t>
      </w:r>
      <w:r>
        <w:rPr>
          <w:spacing w:val="-5"/>
          <w:sz w:val="21"/>
        </w:rPr>
        <w:t> </w:t>
      </w:r>
      <w:r>
        <w:rPr>
          <w:sz w:val="21"/>
        </w:rPr>
        <w:t>supervisory conversations about goals, needs, progress, etc)?</w:t>
      </w:r>
    </w:p>
    <w:p>
      <w:pPr>
        <w:pStyle w:val="ListParagraph"/>
        <w:numPr>
          <w:ilvl w:val="2"/>
          <w:numId w:val="7"/>
        </w:numPr>
        <w:tabs>
          <w:tab w:pos="1756" w:val="left" w:leader="none"/>
        </w:tabs>
        <w:spacing w:line="232" w:lineRule="auto" w:before="130" w:after="0"/>
        <w:ind w:left="1756" w:right="1078" w:hanging="360"/>
        <w:jc w:val="left"/>
        <w:rPr>
          <w:sz w:val="21"/>
        </w:rPr>
      </w:pP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employees</w:t>
      </w:r>
      <w:r>
        <w:rPr>
          <w:spacing w:val="-2"/>
          <w:sz w:val="21"/>
        </w:rPr>
        <w:t> </w:t>
      </w:r>
      <w:r>
        <w:rPr>
          <w:sz w:val="21"/>
        </w:rPr>
        <w:t>have</w:t>
      </w:r>
      <w:r>
        <w:rPr>
          <w:spacing w:val="-3"/>
          <w:sz w:val="21"/>
        </w:rPr>
        <w:t> </w:t>
      </w:r>
      <w:r>
        <w:rPr>
          <w:sz w:val="21"/>
        </w:rPr>
        <w:t>job</w:t>
      </w:r>
      <w:r>
        <w:rPr>
          <w:spacing w:val="-3"/>
          <w:sz w:val="21"/>
        </w:rPr>
        <w:t> </w:t>
      </w:r>
      <w:r>
        <w:rPr>
          <w:sz w:val="21"/>
        </w:rPr>
        <w:t>descriptions?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these</w:t>
      </w:r>
      <w:r>
        <w:rPr>
          <w:spacing w:val="-5"/>
          <w:sz w:val="21"/>
        </w:rPr>
        <w:t> </w:t>
      </w:r>
      <w:r>
        <w:rPr>
          <w:sz w:val="21"/>
        </w:rPr>
        <w:t>reviewed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adjusted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needed,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part</w:t>
      </w:r>
      <w:r>
        <w:rPr>
          <w:spacing w:val="-3"/>
          <w:sz w:val="21"/>
        </w:rPr>
        <w:t> </w:t>
      </w:r>
      <w:r>
        <w:rPr>
          <w:sz w:val="21"/>
        </w:rPr>
        <w:t>of the annual evaluation process?</w:t>
      </w:r>
    </w:p>
    <w:p>
      <w:pPr>
        <w:pStyle w:val="ListParagraph"/>
        <w:numPr>
          <w:ilvl w:val="2"/>
          <w:numId w:val="7"/>
        </w:numPr>
        <w:tabs>
          <w:tab w:pos="1755" w:val="left" w:leader="none"/>
        </w:tabs>
        <w:spacing w:line="240" w:lineRule="auto" w:before="123" w:after="0"/>
        <w:ind w:left="1755" w:right="0" w:hanging="359"/>
        <w:jc w:val="left"/>
        <w:rPr>
          <w:sz w:val="21"/>
        </w:rPr>
      </w:pP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provide</w:t>
      </w:r>
      <w:r>
        <w:rPr>
          <w:spacing w:val="-3"/>
          <w:sz w:val="21"/>
        </w:rPr>
        <w:t> </w:t>
      </w:r>
      <w:r>
        <w:rPr>
          <w:sz w:val="21"/>
        </w:rPr>
        <w:t>appropriate</w:t>
      </w:r>
      <w:r>
        <w:rPr>
          <w:spacing w:val="-3"/>
          <w:sz w:val="21"/>
        </w:rPr>
        <w:t> </w:t>
      </w:r>
      <w:hyperlink r:id="rId22">
        <w:r>
          <w:rPr>
            <w:color w:val="0000FF"/>
            <w:sz w:val="21"/>
            <w:u w:val="single" w:color="0000FF"/>
          </w:rPr>
          <w:t>professional</w:t>
        </w:r>
        <w:r>
          <w:rPr>
            <w:color w:val="0000FF"/>
            <w:spacing w:val="-3"/>
            <w:sz w:val="21"/>
            <w:u w:val="single" w:color="0000FF"/>
          </w:rPr>
          <w:t> </w:t>
        </w:r>
        <w:r>
          <w:rPr>
            <w:color w:val="0000FF"/>
            <w:sz w:val="21"/>
            <w:u w:val="single" w:color="0000FF"/>
          </w:rPr>
          <w:t>expenses</w:t>
        </w:r>
      </w:hyperlink>
      <w:r>
        <w:rPr>
          <w:color w:val="0000FF"/>
          <w:spacing w:val="-2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your</w:t>
      </w:r>
      <w:r>
        <w:rPr>
          <w:spacing w:val="-3"/>
          <w:sz w:val="21"/>
          <w:u w:val="none"/>
        </w:rPr>
        <w:t> </w:t>
      </w:r>
      <w:r>
        <w:rPr>
          <w:spacing w:val="-2"/>
          <w:sz w:val="21"/>
          <w:u w:val="none"/>
        </w:rPr>
        <w:t>staff?</w:t>
      </w:r>
    </w:p>
    <w:p>
      <w:pPr>
        <w:pStyle w:val="ListParagraph"/>
        <w:numPr>
          <w:ilvl w:val="2"/>
          <w:numId w:val="7"/>
        </w:numPr>
        <w:tabs>
          <w:tab w:pos="1755" w:val="left" w:leader="none"/>
        </w:tabs>
        <w:spacing w:line="240" w:lineRule="auto" w:before="114" w:after="0"/>
        <w:ind w:left="1755" w:right="0" w:hanging="359"/>
        <w:jc w:val="left"/>
        <w:rPr>
          <w:sz w:val="21"/>
        </w:rPr>
      </w:pPr>
      <w:r>
        <w:rPr>
          <w:sz w:val="21"/>
        </w:rPr>
        <w:t>How</w:t>
      </w:r>
      <w:r>
        <w:rPr>
          <w:spacing w:val="-5"/>
          <w:sz w:val="21"/>
        </w:rPr>
        <w:t> </w:t>
      </w:r>
      <w:r>
        <w:rPr>
          <w:sz w:val="21"/>
        </w:rPr>
        <w:t>can</w:t>
      </w:r>
      <w:r>
        <w:rPr>
          <w:spacing w:val="-2"/>
          <w:sz w:val="21"/>
        </w:rPr>
        <w:t> </w:t>
      </w:r>
      <w:r>
        <w:rPr>
          <w:sz w:val="21"/>
        </w:rPr>
        <w:t>Church</w:t>
      </w:r>
      <w:r>
        <w:rPr>
          <w:spacing w:val="-2"/>
          <w:sz w:val="21"/>
        </w:rPr>
        <w:t> </w:t>
      </w:r>
      <w:r>
        <w:rPr>
          <w:sz w:val="21"/>
        </w:rPr>
        <w:t>Staff</w:t>
      </w:r>
      <w:r>
        <w:rPr>
          <w:spacing w:val="-3"/>
          <w:sz w:val="21"/>
        </w:rPr>
        <w:t> </w:t>
      </w:r>
      <w:r>
        <w:rPr>
          <w:sz w:val="21"/>
        </w:rPr>
        <w:t>Finances</w:t>
      </w:r>
      <w:r>
        <w:rPr>
          <w:spacing w:val="-2"/>
          <w:sz w:val="21"/>
        </w:rPr>
        <w:t> </w:t>
      </w:r>
      <w:r>
        <w:rPr>
          <w:sz w:val="21"/>
        </w:rPr>
        <w:t>assist</w:t>
      </w:r>
      <w:r>
        <w:rPr>
          <w:spacing w:val="-2"/>
          <w:sz w:val="21"/>
        </w:rPr>
        <w:t> </w:t>
      </w:r>
      <w:r>
        <w:rPr>
          <w:sz w:val="21"/>
        </w:rPr>
        <w:t>you?</w:t>
      </w:r>
      <w:r>
        <w:rPr>
          <w:spacing w:val="-2"/>
          <w:sz w:val="21"/>
        </w:rPr>
        <w:t> </w:t>
      </w:r>
      <w:r>
        <w:rPr>
          <w:sz w:val="21"/>
        </w:rPr>
        <w:t>Email</w:t>
      </w:r>
      <w:r>
        <w:rPr>
          <w:spacing w:val="-2"/>
          <w:sz w:val="21"/>
        </w:rPr>
        <w:t> </w:t>
      </w:r>
      <w:hyperlink r:id="rId23">
        <w:r>
          <w:rPr>
            <w:color w:val="0000FF"/>
            <w:spacing w:val="-2"/>
            <w:sz w:val="21"/>
            <w:u w:val="single" w:color="0000FF"/>
          </w:rPr>
          <w:t>Comp@uua.org</w:t>
        </w:r>
        <w:r>
          <w:rPr>
            <w:spacing w:val="-2"/>
            <w:sz w:val="21"/>
            <w:u w:val="none"/>
          </w:rPr>
          <w:t>.</w:t>
        </w:r>
      </w:hyperlink>
    </w:p>
    <w:sectPr>
      <w:pgSz w:w="12240" w:h="15840"/>
      <w:pgMar w:header="0" w:footer="968" w:top="1080" w:bottom="116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6882383</wp:posOffset>
              </wp:positionH>
              <wp:positionV relativeFrom="page">
                <wp:posOffset>9316973</wp:posOffset>
              </wp:positionV>
              <wp:extent cx="67310" cy="139065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7310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" h="139065">
                            <a:moveTo>
                              <a:pt x="67055" y="0"/>
                            </a:moveTo>
                            <a:lnTo>
                              <a:pt x="0" y="0"/>
                            </a:lnTo>
                            <a:lnTo>
                              <a:pt x="0" y="138683"/>
                            </a:lnTo>
                            <a:lnTo>
                              <a:pt x="67055" y="138683"/>
                            </a:lnTo>
                            <a:lnTo>
                              <a:pt x="67055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1.919983pt;margin-top:733.619995pt;width:5.28pt;height:10.92pt;mso-position-horizontal-relative:page;mso-position-vertical-relative:page;z-index:-15882240" id="docshape11" filled="true" fillcolor="#e6e6e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6844177</wp:posOffset>
              </wp:positionH>
              <wp:positionV relativeFrom="page">
                <wp:posOffset>9308058</wp:posOffset>
              </wp:positionV>
              <wp:extent cx="156210" cy="16002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8.911621pt;margin-top:732.91803pt;width:12.3pt;height:12.6pt;mso-position-horizontal-relative:page;mso-position-vertical-relative:page;z-index:-15881728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2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6815328</wp:posOffset>
              </wp:positionH>
              <wp:positionV relativeFrom="page">
                <wp:posOffset>9316973</wp:posOffset>
              </wp:positionV>
              <wp:extent cx="134620" cy="139065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34620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4620" h="139065">
                            <a:moveTo>
                              <a:pt x="134111" y="0"/>
                            </a:moveTo>
                            <a:lnTo>
                              <a:pt x="0" y="0"/>
                            </a:lnTo>
                            <a:lnTo>
                              <a:pt x="0" y="138683"/>
                            </a:lnTo>
                            <a:lnTo>
                              <a:pt x="134111" y="138683"/>
                            </a:lnTo>
                            <a:lnTo>
                              <a:pt x="134111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6.640015pt;margin-top:733.619995pt;width:10.56pt;height:10.92pt;mso-position-horizontal-relative:page;mso-position-vertical-relative:page;z-index:-15881216" id="docshape26" filled="true" fillcolor="#e6e6e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6743655</wp:posOffset>
              </wp:positionH>
              <wp:positionV relativeFrom="page">
                <wp:posOffset>9308058</wp:posOffset>
              </wp:positionV>
              <wp:extent cx="156210" cy="16002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996460pt;margin-top:732.91803pt;width:12.3pt;height:12.6pt;mso-position-horizontal-relative:page;mso-position-vertical-relative:page;z-index:-15880704" type="#_x0000_t202" id="docshape2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139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5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504" w:hanging="46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4" w:hanging="469"/>
        <w:jc w:val="left"/>
      </w:pPr>
      <w:rPr>
        <w:rFonts w:hint="default" w:ascii="Arial" w:hAnsi="Arial" w:eastAsia="Arial" w:cs="Arial"/>
        <w:b/>
        <w:bCs/>
        <w:i w:val="0"/>
        <w:iCs w:val="0"/>
        <w:color w:val="0F5F7E"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"/>
      <w:lvlJc w:val="left"/>
      <w:pPr>
        <w:ind w:left="175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06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9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7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7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6" w:hanging="1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39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179" w:hanging="2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90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00" w:hanging="721"/>
        <w:jc w:val="right"/>
      </w:pPr>
      <w:rPr>
        <w:rFonts w:hint="default" w:ascii="Arial" w:hAnsi="Arial" w:eastAsia="Arial" w:cs="Arial"/>
        <w:b/>
        <w:bCs/>
        <w:i w:val="0"/>
        <w:iCs w:val="0"/>
        <w:color w:val="0F5F7E"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2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7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9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7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7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6" w:hanging="1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502" w:hanging="7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36"/>
    </w:pPr>
    <w:rPr>
      <w:rFonts w:ascii="Arial" w:hAnsi="Arial" w:eastAsia="Arial" w:cs="Arial"/>
      <w:sz w:val="68"/>
      <w:szCs w:val="6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75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customXml" Target="../customXml/item2.xml"/><Relationship Id="rId3" Type="http://schemas.openxmlformats.org/officeDocument/2006/relationships/theme" Target="theme/theme1.xml"/><Relationship Id="rId21" Type="http://schemas.openxmlformats.org/officeDocument/2006/relationships/hyperlink" Target="https://www.uua.org/leadership/library/uua-compensation-standards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rnugent@uua.org" TargetMode="External"/><Relationship Id="rId17" Type="http://schemas.openxmlformats.org/officeDocument/2006/relationships/hyperlink" Target="http://www.uua.org/finance/compensation/group/ltd/176239.shtml" TargetMode="External"/><Relationship Id="rId25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uua.org/finance/compensation/group/life/176232.shtml" TargetMode="External"/><Relationship Id="rId20" Type="http://schemas.openxmlformats.org/officeDocument/2006/relationships/hyperlink" Target="https://www.uua.org/leaderlab/congregational-salary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uua.org/finance/compensation" TargetMode="External"/><Relationship Id="rId24" Type="http://schemas.openxmlformats.org/officeDocument/2006/relationships/numbering" Target="numbering.xml"/><Relationship Id="rId5" Type="http://schemas.openxmlformats.org/officeDocument/2006/relationships/image" Target="media/image1.png"/><Relationship Id="rId15" Type="http://schemas.openxmlformats.org/officeDocument/2006/relationships/hyperlink" Target="http://www.uua.org/finance/compensation/billing" TargetMode="External"/><Relationship Id="rId23" Type="http://schemas.openxmlformats.org/officeDocument/2006/relationships/hyperlink" Target="mailto:Comp@uua.org" TargetMode="External"/><Relationship Id="rId10" Type="http://schemas.openxmlformats.org/officeDocument/2006/relationships/hyperlink" Target="https://www.surveymonkey.com/r/ocsftuneup" TargetMode="External"/><Relationship Id="rId19" Type="http://schemas.openxmlformats.org/officeDocument/2006/relationships/hyperlink" Target="https://www.uua.org/leadership/library/benefit-recommenda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uua.org/finance/compensation/insurance-employee-changes" TargetMode="External"/><Relationship Id="rId22" Type="http://schemas.openxmlformats.org/officeDocument/2006/relationships/hyperlink" Target="https://www.uua.org/leaderlab/money-matters/professional-expense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4AD5648C0C5429844C27C8C14E72E" ma:contentTypeVersion="18" ma:contentTypeDescription="Create a new document." ma:contentTypeScope="" ma:versionID="50877a3bb25a5e5d480b0c8478f3bd1e">
  <xsd:schema xmlns:xsd="http://www.w3.org/2001/XMLSchema" xmlns:xs="http://www.w3.org/2001/XMLSchema" xmlns:p="http://schemas.microsoft.com/office/2006/metadata/properties" xmlns:ns2="71c62093-1be2-403a-a5d4-4b91efcf85ca" xmlns:ns3="23962dc9-a784-4edb-91f6-b1b42df63a86" targetNamespace="http://schemas.microsoft.com/office/2006/metadata/properties" ma:root="true" ma:fieldsID="59f55de37ba9eb46aa0638f64d5bab89" ns2:_="" ns3:_="">
    <xsd:import namespace="71c62093-1be2-403a-a5d4-4b91efcf85ca"/>
    <xsd:import namespace="23962dc9-a784-4edb-91f6-b1b42df63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62093-1be2-403a-a5d4-4b91efcf8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701551-d0f5-45b6-bf04-2f863caa5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2dc9-a784-4edb-91f6-b1b42df63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6cb4dd-4aaf-4faf-9669-77558e23adc9}" ma:internalName="TaxCatchAll" ma:showField="CatchAllData" ma:web="23962dc9-a784-4edb-91f6-b1b42df63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62dc9-a784-4edb-91f6-b1b42df63a86" xsi:nil="true"/>
    <lcf76f155ced4ddcb4097134ff3c332f xmlns="71c62093-1be2-403a-a5d4-4b91efcf85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2CCB8-DB9D-4919-89DD-58BAA2E493EF}"/>
</file>

<file path=customXml/itemProps2.xml><?xml version="1.0" encoding="utf-8"?>
<ds:datastoreItem xmlns:ds="http://schemas.openxmlformats.org/officeDocument/2006/customXml" ds:itemID="{7F424CE6-A120-4D9D-8794-6F373004E5D3}"/>
</file>

<file path=customXml/itemProps3.xml><?xml version="1.0" encoding="utf-8"?>
<ds:datastoreItem xmlns:ds="http://schemas.openxmlformats.org/officeDocument/2006/customXml" ds:itemID="{C821C194-BE9D-4F1B-BB70-73445F259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Gartner;SGriffin@uua.org</dc:creator>
  <dcterms:created xsi:type="dcterms:W3CDTF">2025-02-12T20:06:10Z</dcterms:created>
  <dcterms:modified xsi:type="dcterms:W3CDTF">2025-02-12T20:06:10Z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24.5.175</vt:lpwstr>
  </property>
  <property fmtid="{D5CDD505-2E9C-101B-9397-08002B2CF9AE}" pid="6" name="ContentTypeId">
    <vt:lpwstr>0x010100F2B4AD5648C0C5429844C27C8C14E72E</vt:lpwstr>
  </property>
</Properties>
</file>