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hd w:fill="ffffff" w:val="clear"/>
        <w:rPr/>
      </w:pPr>
      <w:bookmarkStart w:colFirst="0" w:colLast="0" w:name="_h3zmbyj5scy0" w:id="0"/>
      <w:bookmarkEnd w:id="0"/>
      <w:r w:rsidDel="00000000" w:rsidR="00000000" w:rsidRPr="00000000">
        <w:rPr>
          <w:rtl w:val="0"/>
        </w:rPr>
        <w:t xml:space="preserve">Love in Action!</w:t>
      </w:r>
    </w:p>
    <w:p w:rsidR="00000000" w:rsidDel="00000000" w:rsidP="00000000" w:rsidRDefault="00000000" w:rsidRPr="00000000" w14:paraId="00000002">
      <w:pPr>
        <w:pStyle w:val="Subtitle"/>
        <w:shd w:fill="ffffff" w:val="clear"/>
        <w:rPr/>
      </w:pPr>
      <w:bookmarkStart w:colFirst="0" w:colLast="0" w:name="_9ujze6ck2m4w" w:id="1"/>
      <w:bookmarkEnd w:id="1"/>
      <w:r w:rsidDel="00000000" w:rsidR="00000000" w:rsidRPr="00000000">
        <w:rPr>
          <w:rtl w:val="0"/>
        </w:rPr>
        <w:t xml:space="preserve">Sample Invitation and Reminder Emails</w:t>
      </w:r>
    </w:p>
    <w:p w:rsidR="00000000" w:rsidDel="00000000" w:rsidP="00000000" w:rsidRDefault="00000000" w:rsidRPr="00000000" w14:paraId="00000003">
      <w:pPr>
        <w:rPr/>
      </w:pPr>
      <w:r w:rsidDel="00000000" w:rsidR="00000000" w:rsidRPr="00000000">
        <w:rPr>
          <w:rtl w:val="0"/>
        </w:rPr>
        <w:t xml:space="preserve">Here are sample email templates that you are welcome to use! One is an invitation for folks to join you for worship, and the other is a reminder about the service to send out the day before.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highlight w:val="yellow"/>
        </w:rPr>
      </w:pPr>
      <w:r w:rsidDel="00000000" w:rsidR="00000000" w:rsidRPr="00000000">
        <w:rPr>
          <w:rtl w:val="0"/>
        </w:rPr>
        <w:t xml:space="preserve">Please make a copy and edit that copy if you plan to change things. </w:t>
      </w:r>
      <w:r w:rsidDel="00000000" w:rsidR="00000000" w:rsidRPr="00000000">
        <w:rPr>
          <w:highlight w:val="yellow"/>
          <w:rtl w:val="0"/>
        </w:rPr>
        <w:t xml:space="preserve">Make sure to personalize the highlighted sections.</w:t>
      </w:r>
    </w:p>
    <w:p w:rsidR="00000000" w:rsidDel="00000000" w:rsidP="00000000" w:rsidRDefault="00000000" w:rsidRPr="00000000" w14:paraId="00000006">
      <w:pPr>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rFonts w:ascii="Arial" w:cs="Arial" w:eastAsia="Arial" w:hAnsi="Arial"/>
              <w:b w:val="0"/>
              <w:i w:val="0"/>
              <w:smallCaps w:val="0"/>
              <w:strike w:val="0"/>
              <w:color w:val="1155cc"/>
              <w:sz w:val="22"/>
              <w:szCs w:val="22"/>
              <w:u w:val="single"/>
              <w:shd w:fill="auto" w:val="clear"/>
              <w:vertAlign w:val="baseline"/>
            </w:rPr>
          </w:pPr>
          <w:r w:rsidDel="00000000" w:rsidR="00000000" w:rsidRPr="00000000">
            <w:fldChar w:fldCharType="begin"/>
            <w:instrText xml:space="preserve"> TOC \h \u \z \n </w:instrText>
            <w:fldChar w:fldCharType="separate"/>
          </w:r>
          <w:hyperlink w:anchor="_j5ml1i1mylzp">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Invitation email</w:t>
            </w:r>
          </w:hyperlink>
          <w:r w:rsidDel="00000000" w:rsidR="00000000" w:rsidRPr="00000000">
            <w:rPr>
              <w:rtl w:val="0"/>
            </w:rPr>
          </w:r>
        </w:p>
        <w:p w:rsidR="00000000" w:rsidDel="00000000" w:rsidP="00000000" w:rsidRDefault="00000000" w:rsidRPr="00000000" w14:paraId="00000008">
          <w:pPr>
            <w:spacing w:after="80" w:before="200" w:line="240" w:lineRule="auto"/>
            <w:ind w:left="0" w:firstLine="0"/>
            <w:rPr>
              <w:rFonts w:ascii="Arial" w:cs="Arial" w:eastAsia="Arial" w:hAnsi="Arial"/>
              <w:b w:val="0"/>
              <w:i w:val="0"/>
              <w:smallCaps w:val="0"/>
              <w:strike w:val="0"/>
              <w:color w:val="1155cc"/>
              <w:sz w:val="22"/>
              <w:szCs w:val="22"/>
              <w:u w:val="single"/>
              <w:shd w:fill="auto" w:val="clear"/>
              <w:vertAlign w:val="baseline"/>
            </w:rPr>
          </w:pPr>
          <w:hyperlink w:anchor="_redcd0hzs1ze">
            <w:r w:rsidDel="00000000" w:rsidR="00000000" w:rsidRPr="00000000">
              <w:rPr>
                <w:rFonts w:ascii="Arial" w:cs="Arial" w:eastAsia="Arial" w:hAnsi="Arial"/>
                <w:b w:val="0"/>
                <w:i w:val="0"/>
                <w:smallCaps w:val="0"/>
                <w:strike w:val="0"/>
                <w:color w:val="1155cc"/>
                <w:sz w:val="22"/>
                <w:szCs w:val="22"/>
                <w:u w:val="single"/>
                <w:shd w:fill="auto" w:val="clear"/>
                <w:vertAlign w:val="baseline"/>
                <w:rtl w:val="0"/>
              </w:rPr>
              <w:t xml:space="preserve">Reminder email</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1"/>
        <w:shd w:fill="ffffff" w:val="clear"/>
        <w:rPr/>
      </w:pPr>
      <w:bookmarkStart w:colFirst="0" w:colLast="0" w:name="_j5ml1i1mylzp" w:id="2"/>
      <w:bookmarkEnd w:id="2"/>
      <w:r w:rsidDel="00000000" w:rsidR="00000000" w:rsidRPr="00000000">
        <w:rPr>
          <w:rtl w:val="0"/>
        </w:rPr>
        <w:t xml:space="preserve">Invitation email</w:t>
      </w:r>
    </w:p>
    <w:p w:rsidR="00000000" w:rsidDel="00000000" w:rsidP="00000000" w:rsidRDefault="00000000" w:rsidRPr="00000000" w14:paraId="0000000B">
      <w:pPr>
        <w:shd w:fill="ffffff" w:val="clear"/>
        <w:rPr>
          <w:sz w:val="24"/>
          <w:szCs w:val="24"/>
        </w:rPr>
      </w:pPr>
      <w:r w:rsidDel="00000000" w:rsidR="00000000" w:rsidRPr="00000000">
        <w:rPr>
          <w:sz w:val="24"/>
          <w:szCs w:val="24"/>
          <w:rtl w:val="0"/>
        </w:rPr>
        <w:t xml:space="preserve">Hi folks,</w:t>
      </w:r>
    </w:p>
    <w:p w:rsidR="00000000" w:rsidDel="00000000" w:rsidP="00000000" w:rsidRDefault="00000000" w:rsidRPr="00000000" w14:paraId="0000000C">
      <w:pPr>
        <w:shd w:fill="ffffff" w:val="clear"/>
        <w:rPr>
          <w:sz w:val="24"/>
          <w:szCs w:val="24"/>
        </w:rPr>
      </w:pPr>
      <w:r w:rsidDel="00000000" w:rsidR="00000000" w:rsidRPr="00000000">
        <w:rPr>
          <w:rtl w:val="0"/>
        </w:rPr>
      </w:r>
    </w:p>
    <w:p w:rsidR="00000000" w:rsidDel="00000000" w:rsidP="00000000" w:rsidRDefault="00000000" w:rsidRPr="00000000" w14:paraId="0000000D">
      <w:pPr>
        <w:shd w:fill="ffffff" w:val="clear"/>
        <w:rPr>
          <w:sz w:val="24"/>
          <w:szCs w:val="24"/>
        </w:rPr>
      </w:pPr>
      <w:r w:rsidDel="00000000" w:rsidR="00000000" w:rsidRPr="00000000">
        <w:rPr>
          <w:sz w:val="24"/>
          <w:szCs w:val="24"/>
          <w:rtl w:val="0"/>
        </w:rPr>
        <w:t xml:space="preserve">We’ll be having an online worship service on </w:t>
      </w:r>
      <w:r w:rsidDel="00000000" w:rsidR="00000000" w:rsidRPr="00000000">
        <w:rPr>
          <w:sz w:val="24"/>
          <w:szCs w:val="24"/>
          <w:highlight w:val="yellow"/>
          <w:rtl w:val="0"/>
        </w:rPr>
        <w:t xml:space="preserve">_date and time__</w:t>
      </w:r>
      <w:r w:rsidDel="00000000" w:rsidR="00000000" w:rsidRPr="00000000">
        <w:rPr>
          <w:sz w:val="24"/>
          <w:szCs w:val="24"/>
          <w:rtl w:val="0"/>
        </w:rPr>
        <w:t xml:space="preserve"> called Love in Action! It might be a little different than something you’ve experienced before - it’s a dinner church service, so there’s a sense that we’re all sitting around a dinner table sharing a meal together, even if only in our imaginations. When we gather around a table for dinner church, we can build community and feed one another in body and spirit. In this service, we’ll be sharing about peak moments of being UU, times when the power and potential of UUism was at its best. If you haven’t had one, you can imagine one. </w:t>
      </w:r>
    </w:p>
    <w:p w:rsidR="00000000" w:rsidDel="00000000" w:rsidP="00000000" w:rsidRDefault="00000000" w:rsidRPr="00000000" w14:paraId="0000000E">
      <w:pPr>
        <w:shd w:fill="ffffff" w:val="clear"/>
        <w:rPr>
          <w:sz w:val="24"/>
          <w:szCs w:val="24"/>
        </w:rPr>
      </w:pPr>
      <w:r w:rsidDel="00000000" w:rsidR="00000000" w:rsidRPr="00000000">
        <w:rPr>
          <w:rtl w:val="0"/>
        </w:rPr>
      </w:r>
    </w:p>
    <w:p w:rsidR="00000000" w:rsidDel="00000000" w:rsidP="00000000" w:rsidRDefault="00000000" w:rsidRPr="00000000" w14:paraId="0000000F">
      <w:pPr>
        <w:shd w:fill="ffffff" w:val="clear"/>
        <w:rPr>
          <w:sz w:val="24"/>
          <w:szCs w:val="24"/>
        </w:rPr>
      </w:pPr>
      <w:r w:rsidDel="00000000" w:rsidR="00000000" w:rsidRPr="00000000">
        <w:rPr>
          <w:sz w:val="24"/>
          <w:szCs w:val="24"/>
          <w:rtl w:val="0"/>
        </w:rPr>
        <w:t xml:space="preserve">We know that this is a hard time, for so many reasons, and that we are in deep need of community and connection. Our hope is that this service can be a place for you to feel nourished and supported. </w:t>
      </w:r>
    </w:p>
    <w:p w:rsidR="00000000" w:rsidDel="00000000" w:rsidP="00000000" w:rsidRDefault="00000000" w:rsidRPr="00000000" w14:paraId="00000010">
      <w:pPr>
        <w:rPr>
          <w:sz w:val="24"/>
          <w:szCs w:val="24"/>
        </w:rPr>
      </w:pPr>
      <w:r w:rsidDel="00000000" w:rsidR="00000000" w:rsidRPr="00000000">
        <w:rPr>
          <w:rtl w:val="0"/>
        </w:rPr>
      </w:r>
    </w:p>
    <w:p w:rsidR="00000000" w:rsidDel="00000000" w:rsidP="00000000" w:rsidRDefault="00000000" w:rsidRPr="00000000" w14:paraId="00000011">
      <w:pPr>
        <w:rPr>
          <w:sz w:val="24"/>
          <w:szCs w:val="24"/>
        </w:rPr>
      </w:pPr>
      <w:r w:rsidDel="00000000" w:rsidR="00000000" w:rsidRPr="00000000">
        <w:rPr>
          <w:sz w:val="24"/>
          <w:szCs w:val="24"/>
          <w:rtl w:val="0"/>
        </w:rPr>
        <w:t xml:space="preserve">For the service, we invite you to bring a bit of food or drink for a mindful bite ritual - it can be real or imaginary, whatever works for you in the moment! We’ll also have some time for journaling and/or art, so bring whatever you’d like to use for that activity. You can also bring a chalice or candle if you’d like to join in the chalice lighting at the start of the service. </w:t>
      </w:r>
    </w:p>
    <w:p w:rsidR="00000000" w:rsidDel="00000000" w:rsidP="00000000" w:rsidRDefault="00000000" w:rsidRPr="00000000" w14:paraId="00000012">
      <w:pPr>
        <w:rPr>
          <w:sz w:val="24"/>
          <w:szCs w:val="24"/>
        </w:rPr>
      </w:pPr>
      <w:r w:rsidDel="00000000" w:rsidR="00000000" w:rsidRPr="00000000">
        <w:rPr>
          <w:rtl w:val="0"/>
        </w:rPr>
      </w:r>
    </w:p>
    <w:p w:rsidR="00000000" w:rsidDel="00000000" w:rsidP="00000000" w:rsidRDefault="00000000" w:rsidRPr="00000000" w14:paraId="00000013">
      <w:pPr>
        <w:rPr>
          <w:sz w:val="24"/>
          <w:szCs w:val="24"/>
          <w:highlight w:val="yellow"/>
        </w:rPr>
      </w:pPr>
      <w:r w:rsidDel="00000000" w:rsidR="00000000" w:rsidRPr="00000000">
        <w:rPr>
          <w:sz w:val="24"/>
          <w:szCs w:val="24"/>
          <w:highlight w:val="yellow"/>
          <w:rtl w:val="0"/>
        </w:rPr>
        <w:t xml:space="preserve">The link to the service is here/you can register here in order to get the link/the link will be sent out before the service: ____service link____________</w:t>
      </w:r>
    </w:p>
    <w:p w:rsidR="00000000" w:rsidDel="00000000" w:rsidP="00000000" w:rsidRDefault="00000000" w:rsidRPr="00000000" w14:paraId="00000014">
      <w:pPr>
        <w:rPr>
          <w:sz w:val="24"/>
          <w:szCs w:val="24"/>
        </w:rPr>
      </w:pPr>
      <w:r w:rsidDel="00000000" w:rsidR="00000000" w:rsidRPr="00000000">
        <w:rPr>
          <w:rtl w:val="0"/>
        </w:rPr>
      </w:r>
    </w:p>
    <w:p w:rsidR="00000000" w:rsidDel="00000000" w:rsidP="00000000" w:rsidRDefault="00000000" w:rsidRPr="00000000" w14:paraId="00000015">
      <w:pPr>
        <w:rPr>
          <w:sz w:val="24"/>
          <w:szCs w:val="24"/>
        </w:rPr>
      </w:pPr>
      <w:r w:rsidDel="00000000" w:rsidR="00000000" w:rsidRPr="00000000">
        <w:rPr>
          <w:sz w:val="24"/>
          <w:szCs w:val="24"/>
          <w:rtl w:val="0"/>
        </w:rPr>
        <w:t xml:space="preserve">Hope you’ll join us!</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rPr>
          <w:sz w:val="24"/>
          <w:szCs w:val="24"/>
          <w:highlight w:val="yellow"/>
        </w:rPr>
      </w:pPr>
      <w:r w:rsidDel="00000000" w:rsidR="00000000" w:rsidRPr="00000000">
        <w:rPr>
          <w:sz w:val="24"/>
          <w:szCs w:val="24"/>
          <w:highlight w:val="yellow"/>
          <w:rtl w:val="0"/>
        </w:rPr>
        <w:t xml:space="preserve">___your name(s)_____________</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shd w:fill="ffffff" w:val="clea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i w:val="1"/>
          <w:sz w:val="24"/>
          <w:szCs w:val="24"/>
          <w:rtl w:val="0"/>
        </w:rPr>
        <w:t xml:space="preserve">Want to know more?</w:t>
      </w: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sz w:val="24"/>
          <w:szCs w:val="24"/>
          <w:rtl w:val="0"/>
        </w:rPr>
        <w:t xml:space="preserve">This worship service was created by </w:t>
      </w:r>
      <w:hyperlink r:id="rId6">
        <w:r w:rsidDel="00000000" w:rsidR="00000000" w:rsidRPr="00000000">
          <w:rPr>
            <w:color w:val="1155cc"/>
            <w:sz w:val="24"/>
            <w:szCs w:val="24"/>
            <w:u w:val="single"/>
            <w:rtl w:val="0"/>
          </w:rPr>
          <w:t xml:space="preserve">Nourish UU</w:t>
        </w:r>
      </w:hyperlink>
      <w:r w:rsidDel="00000000" w:rsidR="00000000" w:rsidRPr="00000000">
        <w:rPr>
          <w:sz w:val="24"/>
          <w:szCs w:val="24"/>
          <w:rtl w:val="0"/>
        </w:rPr>
        <w:t xml:space="preserve"> in collaboration with the </w:t>
      </w:r>
      <w:hyperlink r:id="rId7">
        <w:r w:rsidDel="00000000" w:rsidR="00000000" w:rsidRPr="00000000">
          <w:rPr>
            <w:color w:val="1155cc"/>
            <w:sz w:val="24"/>
            <w:szCs w:val="24"/>
            <w:u w:val="single"/>
            <w:rtl w:val="0"/>
          </w:rPr>
          <w:t xml:space="preserve">UUA’s Article 2 Study Commission</w:t>
        </w:r>
      </w:hyperlink>
      <w:r w:rsidDel="00000000" w:rsidR="00000000" w:rsidRPr="00000000">
        <w:rPr>
          <w:sz w:val="24"/>
          <w:szCs w:val="24"/>
          <w:rtl w:val="0"/>
        </w:rPr>
        <w:t xml:space="preserve">. </w:t>
      </w:r>
    </w:p>
    <w:p w:rsidR="00000000" w:rsidDel="00000000" w:rsidP="00000000" w:rsidRDefault="00000000" w:rsidRPr="00000000" w14:paraId="0000001C">
      <w:pPr>
        <w:rPr>
          <w:i w:val="1"/>
          <w:sz w:val="24"/>
          <w:szCs w:val="24"/>
        </w:rPr>
      </w:pPr>
      <w:r w:rsidDel="00000000" w:rsidR="00000000" w:rsidRPr="00000000">
        <w:rPr>
          <w:rtl w:val="0"/>
        </w:rPr>
      </w:r>
    </w:p>
    <w:p w:rsidR="00000000" w:rsidDel="00000000" w:rsidP="00000000" w:rsidRDefault="00000000" w:rsidRPr="00000000" w14:paraId="0000001D">
      <w:pPr>
        <w:rPr>
          <w:sz w:val="24"/>
          <w:szCs w:val="24"/>
        </w:rPr>
      </w:pPr>
      <w:r w:rsidDel="00000000" w:rsidR="00000000" w:rsidRPr="00000000">
        <w:rPr>
          <w:sz w:val="24"/>
          <w:szCs w:val="24"/>
          <w:rtl w:val="0"/>
        </w:rPr>
        <w:t xml:space="preserve">You may already know that the Unitarian Universalist Association has a set of bylaws, just like congregations. But you might not know that one of the sections in the UUA’s bylaws is the home of the UU Principles, Purposes, and Sources. This section is called “Article 2”. When the Universalists and Unitarians merged, they included principles in their bylaws to be sure that those ideas would be at the heart of what guides our faith. But sometimes change is needed.</w:t>
      </w:r>
    </w:p>
    <w:p w:rsidR="00000000" w:rsidDel="00000000" w:rsidP="00000000" w:rsidRDefault="00000000" w:rsidRPr="00000000" w14:paraId="0000001E">
      <w:pPr>
        <w:rPr>
          <w:sz w:val="24"/>
          <w:szCs w:val="24"/>
        </w:rPr>
      </w:pPr>
      <w:r w:rsidDel="00000000" w:rsidR="00000000" w:rsidRPr="00000000">
        <w:rPr>
          <w:rtl w:val="0"/>
        </w:rPr>
      </w:r>
    </w:p>
    <w:p w:rsidR="00000000" w:rsidDel="00000000" w:rsidP="00000000" w:rsidRDefault="00000000" w:rsidRPr="00000000" w14:paraId="0000001F">
      <w:pPr>
        <w:rPr>
          <w:sz w:val="24"/>
          <w:szCs w:val="24"/>
        </w:rPr>
      </w:pPr>
      <w:r w:rsidDel="00000000" w:rsidR="00000000" w:rsidRPr="00000000">
        <w:rPr>
          <w:sz w:val="24"/>
          <w:szCs w:val="24"/>
          <w:rtl w:val="0"/>
        </w:rPr>
        <w:t xml:space="preserve">Change is part of who we are as Unitarian Universalists. When we say one of our core values is learning and valuing direct experience, that means that we have to be open to change. How can a person learn and grow but not change? And so every 15 years, we study our principles, purposes and sources and talk about whether or not they’re doing the job we need them to do and whether or not they reflect the whole of Unitarian Universalism and not just a part. </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sz w:val="24"/>
          <w:szCs w:val="24"/>
          <w:rtl w:val="0"/>
        </w:rPr>
        <w:t xml:space="preserve">The Article 2 Study Commission is a group of volunteers who are helping to organize conversations and figure out what changes might be necessary. They’ll do this in lots of ways, including this worship service, which will explore the idea of values and what values are shared by Unitarian Universalists today. Though we don’t yet know what changes might be in store for Article 2 we do know that any changes start here, with Unitarian Universalists thinking, creating, and talking together about what the UU present looks like and what the UU future holds. </w:t>
      </w:r>
    </w:p>
    <w:p w:rsidR="00000000" w:rsidDel="00000000" w:rsidP="00000000" w:rsidRDefault="00000000" w:rsidRPr="00000000" w14:paraId="00000022">
      <w:pPr>
        <w:rPr>
          <w:sz w:val="24"/>
          <w:szCs w:val="24"/>
        </w:rPr>
      </w:pPr>
      <w:r w:rsidDel="00000000" w:rsidR="00000000" w:rsidRPr="00000000">
        <w:rPr>
          <w:rtl w:val="0"/>
        </w:rPr>
      </w:r>
    </w:p>
    <w:p w:rsidR="00000000" w:rsidDel="00000000" w:rsidP="00000000" w:rsidRDefault="00000000" w:rsidRPr="00000000" w14:paraId="00000023">
      <w:pPr>
        <w:rPr>
          <w:sz w:val="24"/>
          <w:szCs w:val="24"/>
        </w:rPr>
      </w:pPr>
      <w:r w:rsidDel="00000000" w:rsidR="00000000" w:rsidRPr="00000000">
        <w:rPr>
          <w:rtl w:val="0"/>
        </w:rPr>
      </w:r>
    </w:p>
    <w:p w:rsidR="00000000" w:rsidDel="00000000" w:rsidP="00000000" w:rsidRDefault="00000000" w:rsidRPr="00000000" w14:paraId="00000024">
      <w:pPr>
        <w:rPr>
          <w:sz w:val="24"/>
          <w:szCs w:val="24"/>
        </w:rPr>
      </w:pPr>
      <w:r w:rsidDel="00000000" w:rsidR="00000000" w:rsidRPr="00000000">
        <w:rPr>
          <w:rtl w:val="0"/>
        </w:rPr>
      </w:r>
    </w:p>
    <w:p w:rsidR="00000000" w:rsidDel="00000000" w:rsidP="00000000" w:rsidRDefault="00000000" w:rsidRPr="00000000" w14:paraId="00000025">
      <w:pPr>
        <w:pStyle w:val="Heading1"/>
        <w:rPr/>
      </w:pPr>
      <w:bookmarkStart w:colFirst="0" w:colLast="0" w:name="_redcd0hzs1ze" w:id="3"/>
      <w:bookmarkEnd w:id="3"/>
      <w:r w:rsidDel="00000000" w:rsidR="00000000" w:rsidRPr="00000000">
        <w:rPr>
          <w:rtl w:val="0"/>
        </w:rPr>
        <w:t xml:space="preserve">Reminder email</w:t>
      </w:r>
    </w:p>
    <w:p w:rsidR="00000000" w:rsidDel="00000000" w:rsidP="00000000" w:rsidRDefault="00000000" w:rsidRPr="00000000" w14:paraId="00000026">
      <w:pPr>
        <w:shd w:fill="ffffff" w:val="clear"/>
        <w:rPr>
          <w:sz w:val="24"/>
          <w:szCs w:val="24"/>
        </w:rPr>
      </w:pPr>
      <w:r w:rsidDel="00000000" w:rsidR="00000000" w:rsidRPr="00000000">
        <w:rPr>
          <w:sz w:val="24"/>
          <w:szCs w:val="24"/>
          <w:rtl w:val="0"/>
        </w:rPr>
        <w:t xml:space="preserve">Hey folks,</w:t>
      </w:r>
    </w:p>
    <w:p w:rsidR="00000000" w:rsidDel="00000000" w:rsidP="00000000" w:rsidRDefault="00000000" w:rsidRPr="00000000" w14:paraId="00000027">
      <w:pPr>
        <w:shd w:fill="ffffff" w:val="clear"/>
        <w:rPr>
          <w:sz w:val="24"/>
          <w:szCs w:val="24"/>
        </w:rPr>
      </w:pPr>
      <w:r w:rsidDel="00000000" w:rsidR="00000000" w:rsidRPr="00000000">
        <w:rPr>
          <w:rtl w:val="0"/>
        </w:rPr>
      </w:r>
    </w:p>
    <w:p w:rsidR="00000000" w:rsidDel="00000000" w:rsidP="00000000" w:rsidRDefault="00000000" w:rsidRPr="00000000" w14:paraId="00000028">
      <w:pPr>
        <w:shd w:fill="ffffff" w:val="clear"/>
        <w:rPr>
          <w:sz w:val="24"/>
          <w:szCs w:val="24"/>
          <w:highlight w:val="yellow"/>
        </w:rPr>
      </w:pPr>
      <w:r w:rsidDel="00000000" w:rsidR="00000000" w:rsidRPr="00000000">
        <w:rPr>
          <w:sz w:val="24"/>
          <w:szCs w:val="24"/>
          <w:rtl w:val="0"/>
        </w:rPr>
        <w:t xml:space="preserve">We are looking forward to being together </w:t>
      </w:r>
      <w:r w:rsidDel="00000000" w:rsidR="00000000" w:rsidRPr="00000000">
        <w:rPr>
          <w:sz w:val="24"/>
          <w:szCs w:val="24"/>
          <w:highlight w:val="yellow"/>
          <w:rtl w:val="0"/>
        </w:rPr>
        <w:t xml:space="preserve">tomorrow</w:t>
      </w:r>
      <w:r w:rsidDel="00000000" w:rsidR="00000000" w:rsidRPr="00000000">
        <w:rPr>
          <w:sz w:val="24"/>
          <w:szCs w:val="24"/>
          <w:rtl w:val="0"/>
        </w:rPr>
        <w:t xml:space="preserve"> at </w:t>
      </w:r>
      <w:r w:rsidDel="00000000" w:rsidR="00000000" w:rsidRPr="00000000">
        <w:rPr>
          <w:sz w:val="24"/>
          <w:szCs w:val="24"/>
          <w:highlight w:val="yellow"/>
          <w:rtl w:val="0"/>
        </w:rPr>
        <w:t xml:space="preserve">_time___</w:t>
      </w:r>
      <w:r w:rsidDel="00000000" w:rsidR="00000000" w:rsidRPr="00000000">
        <w:rPr>
          <w:sz w:val="24"/>
          <w:szCs w:val="24"/>
          <w:rtl w:val="0"/>
        </w:rPr>
        <w:t xml:space="preserve"> for our worship service to dive into times we felt deeply connected to Unitarian Universalism. We’ll have music, an activity, and time to share with one another. </w:t>
      </w:r>
      <w:r w:rsidDel="00000000" w:rsidR="00000000" w:rsidRPr="00000000">
        <w:rPr>
          <w:sz w:val="24"/>
          <w:szCs w:val="24"/>
          <w:highlight w:val="yellow"/>
          <w:rtl w:val="0"/>
        </w:rPr>
        <w:t xml:space="preserve">The link to join is here/you should have gotten an invitation from Zoom: ___service link__________ </w:t>
      </w:r>
    </w:p>
    <w:p w:rsidR="00000000" w:rsidDel="00000000" w:rsidP="00000000" w:rsidRDefault="00000000" w:rsidRPr="00000000" w14:paraId="00000029">
      <w:pPr>
        <w:shd w:fill="ffffff" w:val="clear"/>
        <w:rPr>
          <w:sz w:val="24"/>
          <w:szCs w:val="24"/>
        </w:rPr>
      </w:pPr>
      <w:r w:rsidDel="00000000" w:rsidR="00000000" w:rsidRPr="00000000">
        <w:rPr>
          <w:rtl w:val="0"/>
        </w:rPr>
      </w:r>
    </w:p>
    <w:p w:rsidR="00000000" w:rsidDel="00000000" w:rsidP="00000000" w:rsidRDefault="00000000" w:rsidRPr="00000000" w14:paraId="0000002A">
      <w:pPr>
        <w:shd w:fill="ffffff" w:val="clear"/>
        <w:rPr>
          <w:sz w:val="24"/>
          <w:szCs w:val="24"/>
        </w:rPr>
      </w:pPr>
      <w:r w:rsidDel="00000000" w:rsidR="00000000" w:rsidRPr="00000000">
        <w:rPr>
          <w:sz w:val="24"/>
          <w:szCs w:val="24"/>
          <w:rtl w:val="0"/>
        </w:rPr>
        <w:t xml:space="preserve">You’re invited to bring:</w:t>
      </w:r>
    </w:p>
    <w:p w:rsidR="00000000" w:rsidDel="00000000" w:rsidP="00000000" w:rsidRDefault="00000000" w:rsidRPr="00000000" w14:paraId="0000002B">
      <w:pPr>
        <w:numPr>
          <w:ilvl w:val="0"/>
          <w:numId w:val="1"/>
        </w:numPr>
        <w:shd w:fill="ffffff" w:val="clear"/>
        <w:ind w:left="720" w:hanging="360"/>
        <w:rPr>
          <w:sz w:val="24"/>
          <w:szCs w:val="24"/>
          <w:u w:val="none"/>
        </w:rPr>
      </w:pPr>
      <w:r w:rsidDel="00000000" w:rsidR="00000000" w:rsidRPr="00000000">
        <w:rPr>
          <w:sz w:val="24"/>
          <w:szCs w:val="24"/>
          <w:rtl w:val="0"/>
        </w:rPr>
        <w:t xml:space="preserve">a chalice</w:t>
      </w:r>
    </w:p>
    <w:p w:rsidR="00000000" w:rsidDel="00000000" w:rsidP="00000000" w:rsidRDefault="00000000" w:rsidRPr="00000000" w14:paraId="0000002C">
      <w:pPr>
        <w:numPr>
          <w:ilvl w:val="0"/>
          <w:numId w:val="1"/>
        </w:numPr>
        <w:shd w:fill="ffffff" w:val="clear"/>
        <w:ind w:left="720" w:hanging="360"/>
        <w:rPr>
          <w:sz w:val="24"/>
          <w:szCs w:val="24"/>
          <w:u w:val="none"/>
        </w:rPr>
      </w:pPr>
      <w:r w:rsidDel="00000000" w:rsidR="00000000" w:rsidRPr="00000000">
        <w:rPr>
          <w:sz w:val="24"/>
          <w:szCs w:val="24"/>
          <w:rtl w:val="0"/>
        </w:rPr>
        <w:t xml:space="preserve">a bit of food or drink (which can be real or imaginary), </w:t>
      </w:r>
    </w:p>
    <w:p w:rsidR="00000000" w:rsidDel="00000000" w:rsidP="00000000" w:rsidRDefault="00000000" w:rsidRPr="00000000" w14:paraId="0000002D">
      <w:pPr>
        <w:numPr>
          <w:ilvl w:val="0"/>
          <w:numId w:val="1"/>
        </w:numPr>
        <w:shd w:fill="ffffff" w:val="clear"/>
        <w:ind w:left="720" w:hanging="360"/>
        <w:rPr>
          <w:sz w:val="24"/>
          <w:szCs w:val="24"/>
          <w:u w:val="none"/>
        </w:rPr>
      </w:pPr>
      <w:r w:rsidDel="00000000" w:rsidR="00000000" w:rsidRPr="00000000">
        <w:rPr>
          <w:sz w:val="24"/>
          <w:szCs w:val="24"/>
          <w:rtl w:val="0"/>
        </w:rPr>
        <w:t xml:space="preserve">some way to journal (computer, paper, voice recorder) and/or some art supplies. </w:t>
      </w:r>
    </w:p>
    <w:p w:rsidR="00000000" w:rsidDel="00000000" w:rsidP="00000000" w:rsidRDefault="00000000" w:rsidRPr="00000000" w14:paraId="0000002E">
      <w:pPr>
        <w:shd w:fill="ffffff" w:val="clear"/>
        <w:rPr>
          <w:sz w:val="24"/>
          <w:szCs w:val="24"/>
        </w:rPr>
      </w:pPr>
      <w:r w:rsidDel="00000000" w:rsidR="00000000" w:rsidRPr="00000000">
        <w:rPr>
          <w:rtl w:val="0"/>
        </w:rPr>
      </w:r>
    </w:p>
    <w:p w:rsidR="00000000" w:rsidDel="00000000" w:rsidP="00000000" w:rsidRDefault="00000000" w:rsidRPr="00000000" w14:paraId="0000002F">
      <w:pPr>
        <w:shd w:fill="ffffff" w:val="clear"/>
        <w:rPr>
          <w:sz w:val="24"/>
          <w:szCs w:val="24"/>
        </w:rPr>
      </w:pPr>
      <w:r w:rsidDel="00000000" w:rsidR="00000000" w:rsidRPr="00000000">
        <w:rPr>
          <w:sz w:val="24"/>
          <w:szCs w:val="24"/>
          <w:rtl w:val="0"/>
        </w:rPr>
        <w:t xml:space="preserve">Til tomorrow!</w:t>
      </w:r>
    </w:p>
    <w:p w:rsidR="00000000" w:rsidDel="00000000" w:rsidP="00000000" w:rsidRDefault="00000000" w:rsidRPr="00000000" w14:paraId="00000030">
      <w:pPr>
        <w:shd w:fill="ffffff" w:val="clear"/>
        <w:rPr>
          <w:sz w:val="24"/>
          <w:szCs w:val="24"/>
        </w:rPr>
      </w:pPr>
      <w:r w:rsidDel="00000000" w:rsidR="00000000" w:rsidRPr="00000000">
        <w:rPr>
          <w:rtl w:val="0"/>
        </w:rPr>
      </w:r>
    </w:p>
    <w:p w:rsidR="00000000" w:rsidDel="00000000" w:rsidP="00000000" w:rsidRDefault="00000000" w:rsidRPr="00000000" w14:paraId="00000031">
      <w:pPr>
        <w:rPr>
          <w:sz w:val="24"/>
          <w:szCs w:val="24"/>
        </w:rPr>
      </w:pPr>
      <w:r w:rsidDel="00000000" w:rsidR="00000000" w:rsidRPr="00000000">
        <w:rPr>
          <w:sz w:val="24"/>
          <w:szCs w:val="24"/>
          <w:highlight w:val="yellow"/>
          <w:rtl w:val="0"/>
        </w:rPr>
        <w:t xml:space="preserve">___your name(s)_____________</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nourishuu.org/" TargetMode="External"/><Relationship Id="rId7" Type="http://schemas.openxmlformats.org/officeDocument/2006/relationships/hyperlink" Target="https://www.uua.org/uuagovernance/committees/article-ii-study-com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