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05" w:rsidRPr="007763A8" w:rsidRDefault="00DE5405" w:rsidP="00DE5405">
      <w:pPr>
        <w:rPr>
          <w:rFonts w:ascii="Arial" w:hAnsi="Arial" w:cs="Arial"/>
          <w:b/>
          <w:bCs/>
          <w:sz w:val="28"/>
          <w:szCs w:val="28"/>
        </w:rPr>
      </w:pPr>
      <w:bookmarkStart w:id="0" w:name="_GoBack"/>
      <w:bookmarkEnd w:id="0"/>
      <w:r w:rsidRPr="007763A8">
        <w:rPr>
          <w:rFonts w:ascii="Arial" w:hAnsi="Arial" w:cs="Arial"/>
          <w:b/>
          <w:noProof/>
          <w:sz w:val="28"/>
          <w:szCs w:val="28"/>
        </w:rPr>
        <w:drawing>
          <wp:anchor distT="0" distB="0" distL="114300" distR="114300" simplePos="0" relativeHeight="251660288" behindDoc="1" locked="0" layoutInCell="1" allowOverlap="1" wp14:anchorId="72D7D72F" wp14:editId="5D671DBC">
            <wp:simplePos x="0" y="0"/>
            <wp:positionH relativeFrom="column">
              <wp:posOffset>5436235</wp:posOffset>
            </wp:positionH>
            <wp:positionV relativeFrom="paragraph">
              <wp:posOffset>-114935</wp:posOffset>
            </wp:positionV>
            <wp:extent cx="962660" cy="1169035"/>
            <wp:effectExtent l="0" t="0" r="0" b="0"/>
            <wp:wrapTight wrapText="bothSides">
              <wp:wrapPolygon edited="0">
                <wp:start x="9404" y="1760"/>
                <wp:lineTo x="5129" y="5984"/>
                <wp:lineTo x="4274" y="7040"/>
                <wp:lineTo x="4274" y="9504"/>
                <wp:lineTo x="5984" y="13727"/>
                <wp:lineTo x="3847" y="15487"/>
                <wp:lineTo x="1710" y="17599"/>
                <wp:lineTo x="2137" y="19359"/>
                <wp:lineTo x="18807" y="19359"/>
                <wp:lineTo x="19662" y="17951"/>
                <wp:lineTo x="15388" y="13727"/>
                <wp:lineTo x="16670" y="9504"/>
                <wp:lineTo x="17098" y="7744"/>
                <wp:lineTo x="11541" y="1760"/>
                <wp:lineTo x="9404" y="1760"/>
              </wp:wrapPolygon>
            </wp:wrapTight>
            <wp:docPr id="2" name="Picture 2" descr="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660" cy="1169035"/>
                    </a:xfrm>
                    <a:prstGeom prst="rect">
                      <a:avLst/>
                    </a:prstGeom>
                    <a:noFill/>
                  </pic:spPr>
                </pic:pic>
              </a:graphicData>
            </a:graphic>
            <wp14:sizeRelH relativeFrom="page">
              <wp14:pctWidth>0</wp14:pctWidth>
            </wp14:sizeRelH>
            <wp14:sizeRelV relativeFrom="page">
              <wp14:pctHeight>0</wp14:pctHeight>
            </wp14:sizeRelV>
          </wp:anchor>
        </w:drawing>
      </w:r>
      <w:r w:rsidRPr="007763A8">
        <w:rPr>
          <w:rFonts w:ascii="Arial" w:hAnsi="Arial" w:cs="Arial"/>
          <w:b/>
          <w:noProof/>
          <w:sz w:val="28"/>
          <w:szCs w:val="28"/>
        </w:rPr>
        <w:t>PLUS</w:t>
      </w:r>
      <w:r w:rsidRPr="007763A8">
        <w:rPr>
          <w:rFonts w:ascii="Arial" w:hAnsi="Arial" w:cs="Arial"/>
          <w:b/>
          <w:bCs/>
          <w:sz w:val="28"/>
          <w:szCs w:val="28"/>
        </w:rPr>
        <w:t>: Professional Learning Units for Staff</w:t>
      </w:r>
    </w:p>
    <w:p w:rsidR="00DE5405" w:rsidRPr="007763A8" w:rsidRDefault="00DE5405" w:rsidP="00DE5405">
      <w:pPr>
        <w:rPr>
          <w:rFonts w:ascii="Arial" w:hAnsi="Arial" w:cs="Arial"/>
          <w:sz w:val="36"/>
          <w:szCs w:val="36"/>
        </w:rPr>
      </w:pPr>
      <w:r w:rsidRPr="007763A8">
        <w:rPr>
          <w:rStyle w:val="Emphasis"/>
          <w:rFonts w:ascii="Arial" w:hAnsi="Arial" w:cs="Arial"/>
          <w:color w:val="373839"/>
          <w:shd w:val="clear" w:color="auto" w:fill="FFFFFF"/>
        </w:rPr>
        <w:t>Nurturing new staff into well-equipped, spirit-filled professionals who serve and lead in right relationship with colleagues and congregation</w:t>
      </w:r>
    </w:p>
    <w:p w:rsidR="00DE5405" w:rsidRPr="00DE5405" w:rsidRDefault="00DE5405" w:rsidP="00DE5405">
      <w:pPr>
        <w:pStyle w:val="Title"/>
        <w:jc w:val="left"/>
        <w:rPr>
          <w:b/>
          <w:bCs/>
          <w:smallCaps/>
          <w:sz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14:anchorId="25259439" wp14:editId="2DB42374">
            <wp:simplePos x="0" y="0"/>
            <wp:positionH relativeFrom="column">
              <wp:posOffset>-50165</wp:posOffset>
            </wp:positionH>
            <wp:positionV relativeFrom="paragraph">
              <wp:posOffset>187325</wp:posOffset>
            </wp:positionV>
            <wp:extent cx="4800600" cy="95250"/>
            <wp:effectExtent l="0" t="0" r="0" b="0"/>
            <wp:wrapTight wrapText="bothSides">
              <wp:wrapPolygon edited="0">
                <wp:start x="0" y="0"/>
                <wp:lineTo x="0" y="17280"/>
                <wp:lineTo x="21514" y="17280"/>
                <wp:lineTo x="21514" y="0"/>
                <wp:lineTo x="0" y="0"/>
              </wp:wrapPolygon>
            </wp:wrapTight>
            <wp:docPr id="1" name="Picture 1" descr="strip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ip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95250"/>
                    </a:xfrm>
                    <a:prstGeom prst="rect">
                      <a:avLst/>
                    </a:prstGeom>
                    <a:noFill/>
                  </pic:spPr>
                </pic:pic>
              </a:graphicData>
            </a:graphic>
            <wp14:sizeRelH relativeFrom="page">
              <wp14:pctWidth>0</wp14:pctWidth>
            </wp14:sizeRelH>
            <wp14:sizeRelV relativeFrom="page">
              <wp14:pctHeight>0</wp14:pctHeight>
            </wp14:sizeRelV>
          </wp:anchor>
        </w:drawing>
      </w:r>
    </w:p>
    <w:p w:rsidR="0000062D" w:rsidRPr="001177A2" w:rsidRDefault="00D7702E">
      <w:pPr>
        <w:rPr>
          <w:rFonts w:ascii="Arial" w:hAnsi="Arial" w:cs="Arial"/>
          <w:b/>
          <w:sz w:val="36"/>
          <w:szCs w:val="36"/>
        </w:rPr>
      </w:pPr>
      <w:r>
        <w:rPr>
          <w:rFonts w:ascii="Arial" w:hAnsi="Arial" w:cs="Arial"/>
          <w:b/>
          <w:sz w:val="36"/>
          <w:szCs w:val="36"/>
        </w:rPr>
        <w:t>PLUS 8</w:t>
      </w:r>
      <w:r w:rsidR="0090311F" w:rsidRPr="001177A2">
        <w:rPr>
          <w:rFonts w:ascii="Arial" w:hAnsi="Arial" w:cs="Arial"/>
          <w:b/>
          <w:sz w:val="36"/>
          <w:szCs w:val="36"/>
        </w:rPr>
        <w:t xml:space="preserve">: </w:t>
      </w:r>
      <w:r>
        <w:rPr>
          <w:rFonts w:ascii="Arial" w:hAnsi="Arial" w:cs="Arial"/>
          <w:b/>
          <w:sz w:val="36"/>
          <w:szCs w:val="36"/>
        </w:rPr>
        <w:t>Self-Care</w:t>
      </w:r>
    </w:p>
    <w:p w:rsidR="006274C6" w:rsidRPr="00A576AC" w:rsidRDefault="00FD22AB">
      <w:pPr>
        <w:rPr>
          <w:rFonts w:ascii="Arial" w:hAnsi="Arial" w:cs="Arial"/>
        </w:rPr>
      </w:pPr>
      <w:r>
        <w:rPr>
          <w:rFonts w:ascii="Arial" w:hAnsi="Arial" w:cs="Arial"/>
        </w:rPr>
        <w:t xml:space="preserve">Hopefully you find your congregational work meaningful and rewarding – but at times it may be draining and stressful. Professional leadership in a congregational setting involves attending to the needs of others. </w:t>
      </w:r>
      <w:r w:rsidR="00FE1B4D">
        <w:rPr>
          <w:rFonts w:ascii="Arial" w:hAnsi="Arial" w:cs="Arial"/>
        </w:rPr>
        <w:t>Taking</w:t>
      </w:r>
      <w:r w:rsidR="00D75EA2">
        <w:rPr>
          <w:rFonts w:ascii="Arial" w:hAnsi="Arial" w:cs="Arial"/>
        </w:rPr>
        <w:t xml:space="preserve"> care of yourself – physicall</w:t>
      </w:r>
      <w:r w:rsidR="00FE1B4D">
        <w:rPr>
          <w:rFonts w:ascii="Arial" w:hAnsi="Arial" w:cs="Arial"/>
        </w:rPr>
        <w:t>y, emotionally, an</w:t>
      </w:r>
      <w:r w:rsidR="0093419E">
        <w:rPr>
          <w:rFonts w:ascii="Arial" w:hAnsi="Arial" w:cs="Arial"/>
        </w:rPr>
        <w:t xml:space="preserve">d spiritually – is necessary so that you can take good </w:t>
      </w:r>
      <w:r w:rsidR="00FE1B4D">
        <w:rPr>
          <w:rFonts w:ascii="Arial" w:hAnsi="Arial" w:cs="Arial"/>
        </w:rPr>
        <w:t>care of others</w:t>
      </w:r>
      <w:r w:rsidR="0093419E">
        <w:rPr>
          <w:rFonts w:ascii="Arial" w:hAnsi="Arial" w:cs="Arial"/>
        </w:rPr>
        <w:t xml:space="preserve"> in your congregation and in your life</w:t>
      </w:r>
      <w:r w:rsidR="00FE1B4D">
        <w:rPr>
          <w:rFonts w:ascii="Arial" w:hAnsi="Arial" w:cs="Arial"/>
        </w:rPr>
        <w:t>.</w:t>
      </w:r>
    </w:p>
    <w:p w:rsidR="00D555C5" w:rsidRDefault="006274C6">
      <w:pPr>
        <w:rPr>
          <w:rFonts w:ascii="Arial" w:hAnsi="Arial" w:cs="Arial"/>
          <w:b/>
          <w:sz w:val="24"/>
          <w:szCs w:val="24"/>
        </w:rPr>
      </w:pPr>
      <w:r w:rsidRPr="00064C1A">
        <w:rPr>
          <w:rFonts w:ascii="Arial" w:hAnsi="Arial" w:cs="Arial"/>
          <w:b/>
          <w:sz w:val="24"/>
          <w:szCs w:val="24"/>
        </w:rPr>
        <w:t>Read</w:t>
      </w:r>
    </w:p>
    <w:p w:rsidR="009104A1" w:rsidRPr="009104A1" w:rsidRDefault="009104A1" w:rsidP="002A6EC8">
      <w:pPr>
        <w:rPr>
          <w:rFonts w:ascii="Arial" w:hAnsi="Arial" w:cs="Arial"/>
          <w:i/>
        </w:rPr>
      </w:pPr>
      <w:r w:rsidRPr="009104A1">
        <w:rPr>
          <w:rFonts w:ascii="Arial" w:hAnsi="Arial" w:cs="Arial"/>
          <w:i/>
        </w:rPr>
        <w:t xml:space="preserve">Although both of these readings are geared toward clergy, the general issues and advice </w:t>
      </w:r>
      <w:r w:rsidR="001C1EC9">
        <w:rPr>
          <w:rFonts w:ascii="Arial" w:hAnsi="Arial" w:cs="Arial"/>
          <w:i/>
        </w:rPr>
        <w:t>are</w:t>
      </w:r>
      <w:r w:rsidRPr="009104A1">
        <w:rPr>
          <w:rFonts w:ascii="Arial" w:hAnsi="Arial" w:cs="Arial"/>
          <w:i/>
        </w:rPr>
        <w:t xml:space="preserve"> very appropriate for those in other </w:t>
      </w:r>
      <w:r w:rsidR="001C1EC9">
        <w:rPr>
          <w:rFonts w:ascii="Arial" w:hAnsi="Arial" w:cs="Arial"/>
          <w:i/>
        </w:rPr>
        <w:t xml:space="preserve">staff </w:t>
      </w:r>
      <w:r w:rsidRPr="009104A1">
        <w:rPr>
          <w:rFonts w:ascii="Arial" w:hAnsi="Arial" w:cs="Arial"/>
          <w:i/>
        </w:rPr>
        <w:t>roles.</w:t>
      </w:r>
    </w:p>
    <w:p w:rsidR="00AA6FCD" w:rsidRPr="00634ECD" w:rsidRDefault="00441335" w:rsidP="002A6EC8">
      <w:pPr>
        <w:pStyle w:val="ListParagraph"/>
        <w:numPr>
          <w:ilvl w:val="0"/>
          <w:numId w:val="10"/>
        </w:numPr>
        <w:spacing w:after="0"/>
        <w:rPr>
          <w:color w:val="000000" w:themeColor="text1"/>
        </w:rPr>
      </w:pPr>
      <w:hyperlink r:id="rId9" w:history="1">
        <w:r w:rsidR="00D75EA2" w:rsidRPr="00634ECD">
          <w:rPr>
            <w:rStyle w:val="Hyperlink"/>
            <w:rFonts w:ascii="Arial" w:hAnsi="Arial" w:cs="Arial"/>
          </w:rPr>
          <w:t xml:space="preserve">Self-care </w:t>
        </w:r>
        <w:r w:rsidR="00634ECD" w:rsidRPr="00634ECD">
          <w:rPr>
            <w:rStyle w:val="Hyperlink"/>
            <w:rFonts w:ascii="Arial" w:hAnsi="Arial" w:cs="Arial"/>
          </w:rPr>
          <w:t>is not self-</w:t>
        </w:r>
        <w:proofErr w:type="spellStart"/>
        <w:r w:rsidR="00634ECD" w:rsidRPr="00634ECD">
          <w:rPr>
            <w:rStyle w:val="Hyperlink"/>
            <w:rFonts w:ascii="Arial" w:hAnsi="Arial" w:cs="Arial"/>
          </w:rPr>
          <w:t>ish</w:t>
        </w:r>
        <w:proofErr w:type="spellEnd"/>
      </w:hyperlink>
      <w:r w:rsidR="00634ECD">
        <w:rPr>
          <w:rFonts w:ascii="Arial" w:hAnsi="Arial" w:cs="Arial"/>
          <w:color w:val="000000" w:themeColor="text1"/>
        </w:rPr>
        <w:t xml:space="preserve"> (</w:t>
      </w:r>
      <w:r w:rsidR="00BC4DC1">
        <w:rPr>
          <w:rFonts w:ascii="Arial" w:hAnsi="Arial" w:cs="Arial"/>
          <w:color w:val="000000" w:themeColor="text1"/>
        </w:rPr>
        <w:t xml:space="preserve">from </w:t>
      </w:r>
      <w:r w:rsidR="00634ECD">
        <w:rPr>
          <w:rFonts w:ascii="Arial" w:hAnsi="Arial" w:cs="Arial"/>
          <w:color w:val="000000" w:themeColor="text1"/>
        </w:rPr>
        <w:t>Faith &amp; Leadership 2012)</w:t>
      </w:r>
    </w:p>
    <w:p w:rsidR="00634ECD" w:rsidRPr="009104A1" w:rsidRDefault="00441335" w:rsidP="002A6EC8">
      <w:pPr>
        <w:pStyle w:val="ListParagraph"/>
        <w:numPr>
          <w:ilvl w:val="0"/>
          <w:numId w:val="10"/>
        </w:numPr>
        <w:spacing w:after="0"/>
        <w:rPr>
          <w:rFonts w:ascii="Arial" w:hAnsi="Arial" w:cs="Arial"/>
          <w:color w:val="000000" w:themeColor="text1"/>
        </w:rPr>
      </w:pPr>
      <w:hyperlink r:id="rId10" w:history="1">
        <w:r w:rsidR="009104A1" w:rsidRPr="009104A1">
          <w:rPr>
            <w:rStyle w:val="Hyperlink"/>
            <w:rFonts w:ascii="Arial" w:hAnsi="Arial" w:cs="Arial"/>
          </w:rPr>
          <w:t>Mental, Physical, Emotional, and Spiritual Self-Care</w:t>
        </w:r>
      </w:hyperlink>
      <w:r w:rsidR="00BC4DC1">
        <w:rPr>
          <w:rFonts w:ascii="Arial" w:hAnsi="Arial" w:cs="Arial"/>
          <w:color w:val="000000" w:themeColor="text1"/>
        </w:rPr>
        <w:t xml:space="preserve"> (</w:t>
      </w:r>
      <w:r w:rsidR="002A6EC8">
        <w:rPr>
          <w:rFonts w:ascii="Arial" w:hAnsi="Arial" w:cs="Arial"/>
          <w:color w:val="000000" w:themeColor="text1"/>
        </w:rPr>
        <w:t xml:space="preserve">Rev. Fred Muir, </w:t>
      </w:r>
      <w:r w:rsidR="009104A1">
        <w:rPr>
          <w:rFonts w:ascii="Arial" w:hAnsi="Arial" w:cs="Arial"/>
          <w:color w:val="000000" w:themeColor="text1"/>
        </w:rPr>
        <w:t>UUA Safe Congregation Handbook)</w:t>
      </w:r>
    </w:p>
    <w:p w:rsidR="006F2EA6" w:rsidRPr="005561A6" w:rsidRDefault="006F2EA6" w:rsidP="006F2EA6">
      <w:pPr>
        <w:pStyle w:val="ListParagraph"/>
        <w:spacing w:after="0"/>
        <w:ind w:left="1440"/>
        <w:rPr>
          <w:rFonts w:ascii="Arial" w:hAnsi="Arial" w:cs="Arial"/>
          <w:b/>
          <w:color w:val="000000" w:themeColor="text1"/>
        </w:rPr>
      </w:pPr>
    </w:p>
    <w:p w:rsidR="005C08B6" w:rsidRPr="00064C1A" w:rsidRDefault="005C08B6" w:rsidP="00777AC5">
      <w:pPr>
        <w:spacing w:after="0"/>
        <w:rPr>
          <w:rFonts w:ascii="Arial" w:hAnsi="Arial" w:cs="Arial"/>
          <w:b/>
          <w:sz w:val="24"/>
          <w:szCs w:val="24"/>
        </w:rPr>
      </w:pPr>
      <w:r w:rsidRPr="00064C1A">
        <w:rPr>
          <w:rFonts w:ascii="Arial" w:hAnsi="Arial" w:cs="Arial"/>
          <w:b/>
          <w:sz w:val="24"/>
          <w:szCs w:val="24"/>
        </w:rPr>
        <w:t>For Your Journal</w:t>
      </w:r>
    </w:p>
    <w:p w:rsidR="00523D6C" w:rsidRDefault="00523D6C" w:rsidP="00777AC5">
      <w:pPr>
        <w:spacing w:after="0"/>
        <w:rPr>
          <w:rFonts w:ascii="Arial" w:hAnsi="Arial" w:cs="Arial"/>
          <w:i/>
        </w:rPr>
      </w:pPr>
      <w:r w:rsidRPr="00112F9F">
        <w:rPr>
          <w:rFonts w:ascii="Arial" w:hAnsi="Arial" w:cs="Arial"/>
          <w:i/>
        </w:rPr>
        <w:t xml:space="preserve">Your journal is just for you. You can type it. You can scribble it. You can use complete sentences or quick phrases. </w:t>
      </w:r>
      <w:r w:rsidR="000511DD" w:rsidRPr="00112F9F">
        <w:rPr>
          <w:rFonts w:ascii="Arial" w:hAnsi="Arial" w:cs="Arial"/>
          <w:i/>
        </w:rPr>
        <w:t xml:space="preserve">Responses need not be lengthy. </w:t>
      </w:r>
      <w:r w:rsidR="003E08AD" w:rsidRPr="00112F9F">
        <w:rPr>
          <w:rFonts w:ascii="Arial" w:hAnsi="Arial" w:cs="Arial"/>
          <w:i/>
        </w:rPr>
        <w:t xml:space="preserve">You can type or write directly onto this document or in a spiral notebook. </w:t>
      </w:r>
      <w:r w:rsidRPr="00112F9F">
        <w:rPr>
          <w:rFonts w:ascii="Arial" w:hAnsi="Arial" w:cs="Arial"/>
          <w:i/>
        </w:rPr>
        <w:t xml:space="preserve">Writing something down for each question </w:t>
      </w:r>
      <w:r w:rsidR="000511DD" w:rsidRPr="00112F9F">
        <w:rPr>
          <w:rFonts w:ascii="Arial" w:hAnsi="Arial" w:cs="Arial"/>
          <w:i/>
        </w:rPr>
        <w:t>forces you to</w:t>
      </w:r>
      <w:r w:rsidRPr="00112F9F">
        <w:rPr>
          <w:rFonts w:ascii="Arial" w:hAnsi="Arial" w:cs="Arial"/>
          <w:i/>
        </w:rPr>
        <w:t xml:space="preserve"> clarify your thoughts</w:t>
      </w:r>
      <w:r w:rsidR="000511DD" w:rsidRPr="00112F9F">
        <w:rPr>
          <w:rFonts w:ascii="Arial" w:hAnsi="Arial" w:cs="Arial"/>
          <w:i/>
        </w:rPr>
        <w:t>,</w:t>
      </w:r>
      <w:r w:rsidRPr="00112F9F">
        <w:rPr>
          <w:rFonts w:ascii="Arial" w:hAnsi="Arial" w:cs="Arial"/>
          <w:i/>
        </w:rPr>
        <w:t xml:space="preserve"> </w:t>
      </w:r>
      <w:r w:rsidR="000511DD" w:rsidRPr="00112F9F">
        <w:rPr>
          <w:rFonts w:ascii="Arial" w:hAnsi="Arial" w:cs="Arial"/>
          <w:i/>
        </w:rPr>
        <w:t>helps you</w:t>
      </w:r>
      <w:r w:rsidRPr="00112F9F">
        <w:rPr>
          <w:rFonts w:ascii="Arial" w:hAnsi="Arial" w:cs="Arial"/>
          <w:i/>
        </w:rPr>
        <w:t xml:space="preserve"> remember your ideas, and gives you something to return to later.</w:t>
      </w:r>
    </w:p>
    <w:p w:rsidR="00777AC5" w:rsidRPr="00777AC5" w:rsidRDefault="00777AC5" w:rsidP="00777AC5">
      <w:pPr>
        <w:spacing w:after="0"/>
        <w:rPr>
          <w:rFonts w:ascii="Arial" w:hAnsi="Arial" w:cs="Arial"/>
          <w:i/>
          <w:sz w:val="16"/>
          <w:szCs w:val="16"/>
        </w:rPr>
      </w:pPr>
    </w:p>
    <w:p w:rsidR="00FE6256" w:rsidRDefault="00FE1B4D" w:rsidP="00F927B6">
      <w:pPr>
        <w:pStyle w:val="ListParagraph"/>
        <w:numPr>
          <w:ilvl w:val="0"/>
          <w:numId w:val="8"/>
        </w:numPr>
        <w:spacing w:after="120" w:line="240" w:lineRule="auto"/>
        <w:contextualSpacing w:val="0"/>
        <w:rPr>
          <w:rFonts w:ascii="Arial" w:hAnsi="Arial" w:cs="Arial"/>
        </w:rPr>
      </w:pPr>
      <w:r>
        <w:rPr>
          <w:rFonts w:ascii="Arial" w:hAnsi="Arial" w:cs="Arial"/>
        </w:rPr>
        <w:t xml:space="preserve">On a scale of 1 (worst) to 10 (best), how would you rate yourself in terms of your overall self-care? </w:t>
      </w:r>
      <w:r w:rsidR="003642C4">
        <w:rPr>
          <w:rFonts w:ascii="Arial" w:hAnsi="Arial" w:cs="Arial"/>
        </w:rPr>
        <w:t>How do you</w:t>
      </w:r>
      <w:r>
        <w:rPr>
          <w:rFonts w:ascii="Arial" w:hAnsi="Arial" w:cs="Arial"/>
        </w:rPr>
        <w:t xml:space="preserve"> do</w:t>
      </w:r>
      <w:r w:rsidR="003642C4">
        <w:rPr>
          <w:rFonts w:ascii="Arial" w:hAnsi="Arial" w:cs="Arial"/>
        </w:rPr>
        <w:t xml:space="preserve"> well and how you fall short?</w:t>
      </w:r>
    </w:p>
    <w:p w:rsidR="00F90033" w:rsidRDefault="003642C4" w:rsidP="000C7FBA">
      <w:pPr>
        <w:pStyle w:val="ListParagraph"/>
        <w:numPr>
          <w:ilvl w:val="0"/>
          <w:numId w:val="8"/>
        </w:numPr>
        <w:spacing w:after="120" w:line="240" w:lineRule="auto"/>
        <w:contextualSpacing w:val="0"/>
        <w:rPr>
          <w:rFonts w:ascii="Arial" w:hAnsi="Arial" w:cs="Arial"/>
        </w:rPr>
      </w:pPr>
      <w:r>
        <w:rPr>
          <w:rFonts w:ascii="Arial" w:hAnsi="Arial" w:cs="Arial"/>
        </w:rPr>
        <w:t xml:space="preserve">How stressful or demanding </w:t>
      </w:r>
      <w:r w:rsidR="000C7FBA">
        <w:rPr>
          <w:rFonts w:ascii="Arial" w:hAnsi="Arial" w:cs="Arial"/>
        </w:rPr>
        <w:t>is your church work</w:t>
      </w:r>
      <w:r>
        <w:rPr>
          <w:rFonts w:ascii="Arial" w:hAnsi="Arial" w:cs="Arial"/>
        </w:rPr>
        <w:t>? Do you feel that work demands have led you to sacrifice care for yourself? Occasionally, often, or all the time?</w:t>
      </w:r>
    </w:p>
    <w:p w:rsidR="000C7FBA" w:rsidRDefault="002A6EC8" w:rsidP="000C7FBA">
      <w:pPr>
        <w:pStyle w:val="ListParagraph"/>
        <w:numPr>
          <w:ilvl w:val="0"/>
          <w:numId w:val="8"/>
        </w:numPr>
        <w:spacing w:after="120" w:line="240" w:lineRule="auto"/>
        <w:contextualSpacing w:val="0"/>
        <w:rPr>
          <w:rFonts w:ascii="Arial" w:hAnsi="Arial" w:cs="Arial"/>
        </w:rPr>
      </w:pPr>
      <w:r>
        <w:rPr>
          <w:rFonts w:ascii="Arial" w:hAnsi="Arial" w:cs="Arial"/>
        </w:rPr>
        <w:t xml:space="preserve">The Muir </w:t>
      </w:r>
      <w:r w:rsidR="00567A2F">
        <w:rPr>
          <w:rFonts w:ascii="Arial" w:hAnsi="Arial" w:cs="Arial"/>
        </w:rPr>
        <w:t xml:space="preserve">article names 5 common boundary concerns: misuse of power, balancing authority with congregational polity, dual relationships, self-esteem issues, and attractions to people in the congregation. Did anything surprise you or confuse you about this information? </w:t>
      </w:r>
      <w:r w:rsidR="00492055">
        <w:rPr>
          <w:rFonts w:ascii="Arial" w:hAnsi="Arial" w:cs="Arial"/>
        </w:rPr>
        <w:t xml:space="preserve">Do </w:t>
      </w:r>
      <w:r w:rsidR="000B2941">
        <w:rPr>
          <w:rFonts w:ascii="Arial" w:hAnsi="Arial" w:cs="Arial"/>
        </w:rPr>
        <w:t xml:space="preserve">you </w:t>
      </w:r>
      <w:r w:rsidR="00492055">
        <w:rPr>
          <w:rFonts w:ascii="Arial" w:hAnsi="Arial" w:cs="Arial"/>
        </w:rPr>
        <w:t xml:space="preserve">understand </w:t>
      </w:r>
      <w:r w:rsidR="000B2941">
        <w:rPr>
          <w:rFonts w:ascii="Arial" w:hAnsi="Arial" w:cs="Arial"/>
        </w:rPr>
        <w:t xml:space="preserve">the connection between self-care and boundaries? </w:t>
      </w:r>
      <w:r w:rsidR="00567A2F">
        <w:rPr>
          <w:rFonts w:ascii="Arial" w:hAnsi="Arial" w:cs="Arial"/>
        </w:rPr>
        <w:t>Have you seen any of these boundary issues surface in your congregation – or do you know of any history, such as clergy sexual misconduct? Do you feel that you are at risk for any of these boundary violations?</w:t>
      </w:r>
      <w:r w:rsidR="00492055">
        <w:rPr>
          <w:rFonts w:ascii="Arial" w:hAnsi="Arial" w:cs="Arial"/>
        </w:rPr>
        <w:t xml:space="preserve"> (Note that boundary violations relate to self-differentiation, as discussed in PLUS 5.)</w:t>
      </w:r>
    </w:p>
    <w:p w:rsidR="00567A2F" w:rsidRDefault="00567A2F" w:rsidP="003C147D">
      <w:pPr>
        <w:pStyle w:val="ListParagraph"/>
        <w:numPr>
          <w:ilvl w:val="0"/>
          <w:numId w:val="8"/>
        </w:numPr>
        <w:spacing w:after="120" w:line="240" w:lineRule="auto"/>
        <w:contextualSpacing w:val="0"/>
        <w:rPr>
          <w:rFonts w:ascii="Arial" w:hAnsi="Arial" w:cs="Arial"/>
        </w:rPr>
      </w:pPr>
      <w:r>
        <w:rPr>
          <w:rFonts w:ascii="Arial" w:hAnsi="Arial" w:cs="Arial"/>
        </w:rPr>
        <w:t xml:space="preserve">Did you get any ideas </w:t>
      </w:r>
      <w:r w:rsidR="000B2941">
        <w:rPr>
          <w:rFonts w:ascii="Arial" w:hAnsi="Arial" w:cs="Arial"/>
        </w:rPr>
        <w:t xml:space="preserve">for yourself </w:t>
      </w:r>
      <w:r>
        <w:rPr>
          <w:rFonts w:ascii="Arial" w:hAnsi="Arial" w:cs="Arial"/>
        </w:rPr>
        <w:t xml:space="preserve">from the section on strategies for intellectual, physical, and emotional self-care? </w:t>
      </w:r>
      <w:r w:rsidR="000B2941">
        <w:rPr>
          <w:rFonts w:ascii="Arial" w:hAnsi="Arial" w:cs="Arial"/>
        </w:rPr>
        <w:t>Choose one or two things (from the article or others) that you want to do for your own self-care over the next month or two.</w:t>
      </w:r>
    </w:p>
    <w:p w:rsidR="003C147D" w:rsidRPr="003C147D" w:rsidRDefault="003C147D" w:rsidP="003C147D">
      <w:pPr>
        <w:pStyle w:val="ListParagraph"/>
        <w:spacing w:after="120" w:line="240" w:lineRule="auto"/>
        <w:contextualSpacing w:val="0"/>
        <w:rPr>
          <w:rFonts w:ascii="Arial" w:hAnsi="Arial" w:cs="Arial"/>
        </w:rPr>
      </w:pPr>
    </w:p>
    <w:p w:rsidR="00777AC5" w:rsidRPr="00064C1A" w:rsidRDefault="00AD0772" w:rsidP="00CB0FB6">
      <w:pPr>
        <w:spacing w:after="120"/>
        <w:rPr>
          <w:rFonts w:ascii="Arial" w:hAnsi="Arial" w:cs="Arial"/>
          <w:b/>
          <w:sz w:val="24"/>
          <w:szCs w:val="24"/>
        </w:rPr>
      </w:pPr>
      <w:r w:rsidRPr="00064C1A">
        <w:rPr>
          <w:rFonts w:ascii="Arial" w:hAnsi="Arial" w:cs="Arial"/>
          <w:b/>
          <w:sz w:val="24"/>
          <w:szCs w:val="24"/>
        </w:rPr>
        <w:lastRenderedPageBreak/>
        <w:t>Connect</w:t>
      </w:r>
    </w:p>
    <w:p w:rsidR="00492055" w:rsidRDefault="00492055" w:rsidP="00492055">
      <w:pPr>
        <w:pStyle w:val="ListParagraph"/>
        <w:numPr>
          <w:ilvl w:val="0"/>
          <w:numId w:val="11"/>
        </w:numPr>
        <w:spacing w:after="120"/>
        <w:rPr>
          <w:rFonts w:ascii="Arial" w:hAnsi="Arial" w:cs="Arial"/>
        </w:rPr>
      </w:pPr>
      <w:r>
        <w:rPr>
          <w:rFonts w:ascii="Arial" w:hAnsi="Arial" w:cs="Arial"/>
        </w:rPr>
        <w:t xml:space="preserve">Have a conversation with your supervisor about some aspect of this unit. Ideas: share a struggle you are having with maintaining </w:t>
      </w:r>
      <w:r w:rsidR="0093419E">
        <w:rPr>
          <w:rFonts w:ascii="Arial" w:hAnsi="Arial" w:cs="Arial"/>
        </w:rPr>
        <w:t>boundaries</w:t>
      </w:r>
      <w:r>
        <w:rPr>
          <w:rFonts w:ascii="Arial" w:hAnsi="Arial" w:cs="Arial"/>
        </w:rPr>
        <w:t xml:space="preserve"> (e.g., people calling you at home</w:t>
      </w:r>
      <w:r w:rsidR="0093419E">
        <w:rPr>
          <w:rFonts w:ascii="Arial" w:hAnsi="Arial" w:cs="Arial"/>
        </w:rPr>
        <w:t xml:space="preserve"> or finding yourself constantly checking work email</w:t>
      </w:r>
      <w:r>
        <w:rPr>
          <w:rFonts w:ascii="Arial" w:hAnsi="Arial" w:cs="Arial"/>
        </w:rPr>
        <w:t>), or ask if there is any history of boundary violations in the congregation.</w:t>
      </w:r>
    </w:p>
    <w:p w:rsidR="00222D1F" w:rsidRPr="00492055" w:rsidRDefault="00492055" w:rsidP="00492055">
      <w:pPr>
        <w:pStyle w:val="ListParagraph"/>
        <w:numPr>
          <w:ilvl w:val="0"/>
          <w:numId w:val="11"/>
        </w:numPr>
        <w:spacing w:after="120"/>
        <w:rPr>
          <w:rFonts w:ascii="Arial" w:hAnsi="Arial" w:cs="Arial"/>
        </w:rPr>
      </w:pPr>
      <w:r>
        <w:rPr>
          <w:rFonts w:ascii="Arial" w:hAnsi="Arial" w:cs="Arial"/>
        </w:rPr>
        <w:t>Find an accountability buddy from outside of the congregation who will help you stick with your self-care commitments for the next 1 to 2 months. (See question 4, above.)</w:t>
      </w:r>
    </w:p>
    <w:p w:rsidR="0097486A" w:rsidRPr="00222D1F" w:rsidRDefault="0097486A" w:rsidP="00835E88">
      <w:pPr>
        <w:spacing w:after="120"/>
        <w:rPr>
          <w:rFonts w:ascii="Arial" w:hAnsi="Arial" w:cs="Arial"/>
          <w:sz w:val="4"/>
          <w:szCs w:val="4"/>
        </w:rPr>
      </w:pPr>
    </w:p>
    <w:p w:rsidR="00835E88" w:rsidRPr="00125FF7" w:rsidRDefault="00835E88" w:rsidP="00CB0FB6">
      <w:pPr>
        <w:spacing w:after="120"/>
        <w:rPr>
          <w:rFonts w:ascii="Arial Narrow" w:hAnsi="Arial Narrow" w:cs="Arial"/>
          <w:sz w:val="21"/>
          <w:szCs w:val="21"/>
        </w:rPr>
      </w:pPr>
      <w:r w:rsidRPr="00125FF7">
        <w:rPr>
          <w:rFonts w:ascii="Arial Narrow" w:hAnsi="Arial Narrow" w:cs="Arial"/>
          <w:sz w:val="21"/>
          <w:szCs w:val="21"/>
        </w:rPr>
        <w:t xml:space="preserve">The PLUS Program will evolve over time, with units added, removed, and modified in response to user feedback, changing needs, and new information. Please take a minute to tell us what you think of any PLUS unit, to share your general experience with the PLUS program, or to ask to be notified when the next unit is available: </w:t>
      </w:r>
      <w:hyperlink r:id="rId11" w:history="1">
        <w:r w:rsidRPr="00125FF7">
          <w:rPr>
            <w:rStyle w:val="Hyperlink"/>
            <w:rFonts w:ascii="Arial Narrow" w:hAnsi="Arial Narrow" w:cs="Arial"/>
            <w:sz w:val="21"/>
            <w:szCs w:val="21"/>
          </w:rPr>
          <w:t>PLUS Feedback Survey</w:t>
        </w:r>
      </w:hyperlink>
      <w:r w:rsidRPr="00125FF7">
        <w:rPr>
          <w:rFonts w:ascii="Arial Narrow" w:hAnsi="Arial Narrow" w:cs="Arial"/>
          <w:sz w:val="21"/>
          <w:szCs w:val="21"/>
        </w:rPr>
        <w:t>.</w:t>
      </w:r>
    </w:p>
    <w:sectPr w:rsidR="00835E88" w:rsidRPr="00125FF7" w:rsidSect="003C147D">
      <w:type w:val="continuous"/>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307"/>
    <w:multiLevelType w:val="hybridMultilevel"/>
    <w:tmpl w:val="527E26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637BE"/>
    <w:multiLevelType w:val="hybridMultilevel"/>
    <w:tmpl w:val="6C82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530C5"/>
    <w:multiLevelType w:val="hybridMultilevel"/>
    <w:tmpl w:val="504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A7B0C"/>
    <w:multiLevelType w:val="hybridMultilevel"/>
    <w:tmpl w:val="9DD0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72E54"/>
    <w:multiLevelType w:val="hybridMultilevel"/>
    <w:tmpl w:val="EA0C4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D3E3A"/>
    <w:multiLevelType w:val="hybridMultilevel"/>
    <w:tmpl w:val="F2C4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56768"/>
    <w:multiLevelType w:val="hybridMultilevel"/>
    <w:tmpl w:val="B8984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C0573"/>
    <w:multiLevelType w:val="hybridMultilevel"/>
    <w:tmpl w:val="7F0E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014CC7"/>
    <w:multiLevelType w:val="hybridMultilevel"/>
    <w:tmpl w:val="791A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374D4"/>
    <w:multiLevelType w:val="hybridMultilevel"/>
    <w:tmpl w:val="8DF0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F074F8"/>
    <w:multiLevelType w:val="hybridMultilevel"/>
    <w:tmpl w:val="5BA68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9"/>
  </w:num>
  <w:num w:numId="6">
    <w:abstractNumId w:val="10"/>
  </w:num>
  <w:num w:numId="7">
    <w:abstractNumId w:val="7"/>
  </w:num>
  <w:num w:numId="8">
    <w:abstractNumId w:val="4"/>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41"/>
    <w:rsid w:val="0000062D"/>
    <w:rsid w:val="00003B70"/>
    <w:rsid w:val="00030668"/>
    <w:rsid w:val="000329F6"/>
    <w:rsid w:val="00033617"/>
    <w:rsid w:val="00040A62"/>
    <w:rsid w:val="000511DD"/>
    <w:rsid w:val="00064C1A"/>
    <w:rsid w:val="00086666"/>
    <w:rsid w:val="00094ECB"/>
    <w:rsid w:val="000A7B26"/>
    <w:rsid w:val="000B2941"/>
    <w:rsid w:val="000C7FBA"/>
    <w:rsid w:val="000E1D41"/>
    <w:rsid w:val="00112F9F"/>
    <w:rsid w:val="001177A2"/>
    <w:rsid w:val="00125FF7"/>
    <w:rsid w:val="00161226"/>
    <w:rsid w:val="001954EF"/>
    <w:rsid w:val="001A4CA7"/>
    <w:rsid w:val="001C1EC9"/>
    <w:rsid w:val="001C3F2F"/>
    <w:rsid w:val="001D1A0D"/>
    <w:rsid w:val="001E6161"/>
    <w:rsid w:val="002116AD"/>
    <w:rsid w:val="002120D0"/>
    <w:rsid w:val="00222D1F"/>
    <w:rsid w:val="002236C1"/>
    <w:rsid w:val="00224B76"/>
    <w:rsid w:val="00236F7C"/>
    <w:rsid w:val="00282C1F"/>
    <w:rsid w:val="00296260"/>
    <w:rsid w:val="00296B81"/>
    <w:rsid w:val="002A6EC8"/>
    <w:rsid w:val="002B571C"/>
    <w:rsid w:val="002B7505"/>
    <w:rsid w:val="002E398E"/>
    <w:rsid w:val="002E64F0"/>
    <w:rsid w:val="002F6721"/>
    <w:rsid w:val="003021B0"/>
    <w:rsid w:val="00332C0C"/>
    <w:rsid w:val="00333866"/>
    <w:rsid w:val="00334EC0"/>
    <w:rsid w:val="00361F54"/>
    <w:rsid w:val="003642C4"/>
    <w:rsid w:val="00367CF1"/>
    <w:rsid w:val="00370D60"/>
    <w:rsid w:val="0038145B"/>
    <w:rsid w:val="0038435F"/>
    <w:rsid w:val="003A68FA"/>
    <w:rsid w:val="003B1E6B"/>
    <w:rsid w:val="003C147D"/>
    <w:rsid w:val="003C66B4"/>
    <w:rsid w:val="003D1CBE"/>
    <w:rsid w:val="003D47A2"/>
    <w:rsid w:val="003E0125"/>
    <w:rsid w:val="003E08AD"/>
    <w:rsid w:val="003E2E26"/>
    <w:rsid w:val="003E7AA6"/>
    <w:rsid w:val="003F1910"/>
    <w:rsid w:val="003F1941"/>
    <w:rsid w:val="00402874"/>
    <w:rsid w:val="004222D9"/>
    <w:rsid w:val="00433EA3"/>
    <w:rsid w:val="00441335"/>
    <w:rsid w:val="0048268B"/>
    <w:rsid w:val="004856DC"/>
    <w:rsid w:val="004872F3"/>
    <w:rsid w:val="00492055"/>
    <w:rsid w:val="004C1351"/>
    <w:rsid w:val="00523D27"/>
    <w:rsid w:val="00523D6C"/>
    <w:rsid w:val="005300F5"/>
    <w:rsid w:val="00533538"/>
    <w:rsid w:val="005346F9"/>
    <w:rsid w:val="00544525"/>
    <w:rsid w:val="00547D60"/>
    <w:rsid w:val="005561A6"/>
    <w:rsid w:val="00567A2F"/>
    <w:rsid w:val="005819A9"/>
    <w:rsid w:val="00591959"/>
    <w:rsid w:val="005A25EB"/>
    <w:rsid w:val="005C08B6"/>
    <w:rsid w:val="005F392F"/>
    <w:rsid w:val="00602E20"/>
    <w:rsid w:val="00625B19"/>
    <w:rsid w:val="006274C6"/>
    <w:rsid w:val="00634ECD"/>
    <w:rsid w:val="00645719"/>
    <w:rsid w:val="006631E8"/>
    <w:rsid w:val="00666A43"/>
    <w:rsid w:val="00666CBB"/>
    <w:rsid w:val="00691D42"/>
    <w:rsid w:val="006927A8"/>
    <w:rsid w:val="006A0714"/>
    <w:rsid w:val="006C4A82"/>
    <w:rsid w:val="006F2EA6"/>
    <w:rsid w:val="00700A1D"/>
    <w:rsid w:val="00772096"/>
    <w:rsid w:val="007763A8"/>
    <w:rsid w:val="00777AC5"/>
    <w:rsid w:val="0078156D"/>
    <w:rsid w:val="00793504"/>
    <w:rsid w:val="00794B4A"/>
    <w:rsid w:val="00794E53"/>
    <w:rsid w:val="007F4799"/>
    <w:rsid w:val="007F5DC2"/>
    <w:rsid w:val="007F5E8C"/>
    <w:rsid w:val="007F6030"/>
    <w:rsid w:val="0080246C"/>
    <w:rsid w:val="00833B9C"/>
    <w:rsid w:val="00835184"/>
    <w:rsid w:val="00835E88"/>
    <w:rsid w:val="00865B84"/>
    <w:rsid w:val="00874FC6"/>
    <w:rsid w:val="00893EBA"/>
    <w:rsid w:val="008A5865"/>
    <w:rsid w:val="008B5747"/>
    <w:rsid w:val="008C2328"/>
    <w:rsid w:val="008C39CE"/>
    <w:rsid w:val="008D1EAB"/>
    <w:rsid w:val="0090311F"/>
    <w:rsid w:val="00907C79"/>
    <w:rsid w:val="009104A1"/>
    <w:rsid w:val="00910666"/>
    <w:rsid w:val="0093338E"/>
    <w:rsid w:val="0093419E"/>
    <w:rsid w:val="00950E13"/>
    <w:rsid w:val="009551FE"/>
    <w:rsid w:val="0096649E"/>
    <w:rsid w:val="0097486A"/>
    <w:rsid w:val="00983F41"/>
    <w:rsid w:val="009A1469"/>
    <w:rsid w:val="009A69FE"/>
    <w:rsid w:val="00A31F1C"/>
    <w:rsid w:val="00A33F5A"/>
    <w:rsid w:val="00A45B61"/>
    <w:rsid w:val="00A55523"/>
    <w:rsid w:val="00A576AC"/>
    <w:rsid w:val="00A84BF6"/>
    <w:rsid w:val="00A9583E"/>
    <w:rsid w:val="00A975CE"/>
    <w:rsid w:val="00AA6FCD"/>
    <w:rsid w:val="00AA70F2"/>
    <w:rsid w:val="00AC2C32"/>
    <w:rsid w:val="00AD0772"/>
    <w:rsid w:val="00AD14DD"/>
    <w:rsid w:val="00B16570"/>
    <w:rsid w:val="00B376F1"/>
    <w:rsid w:val="00B518C3"/>
    <w:rsid w:val="00B550D8"/>
    <w:rsid w:val="00B7243F"/>
    <w:rsid w:val="00B75BBA"/>
    <w:rsid w:val="00B8295D"/>
    <w:rsid w:val="00B833AC"/>
    <w:rsid w:val="00B83F70"/>
    <w:rsid w:val="00B84A6C"/>
    <w:rsid w:val="00BB0201"/>
    <w:rsid w:val="00BC03EA"/>
    <w:rsid w:val="00BC4DC1"/>
    <w:rsid w:val="00BF1587"/>
    <w:rsid w:val="00C06E52"/>
    <w:rsid w:val="00C160AB"/>
    <w:rsid w:val="00C203DA"/>
    <w:rsid w:val="00C414DD"/>
    <w:rsid w:val="00C451DD"/>
    <w:rsid w:val="00C4775A"/>
    <w:rsid w:val="00C54DB8"/>
    <w:rsid w:val="00C62CDB"/>
    <w:rsid w:val="00C82642"/>
    <w:rsid w:val="00CA7B19"/>
    <w:rsid w:val="00CB0FB6"/>
    <w:rsid w:val="00CD78B7"/>
    <w:rsid w:val="00CE225F"/>
    <w:rsid w:val="00CE5C5D"/>
    <w:rsid w:val="00CE6E1B"/>
    <w:rsid w:val="00CF11F8"/>
    <w:rsid w:val="00CF79E6"/>
    <w:rsid w:val="00D0406A"/>
    <w:rsid w:val="00D26A1A"/>
    <w:rsid w:val="00D43450"/>
    <w:rsid w:val="00D52474"/>
    <w:rsid w:val="00D555C5"/>
    <w:rsid w:val="00D75EA2"/>
    <w:rsid w:val="00D7702E"/>
    <w:rsid w:val="00D92C97"/>
    <w:rsid w:val="00D9471D"/>
    <w:rsid w:val="00DC3650"/>
    <w:rsid w:val="00DE261A"/>
    <w:rsid w:val="00DE404E"/>
    <w:rsid w:val="00DE4389"/>
    <w:rsid w:val="00DE5405"/>
    <w:rsid w:val="00DF45EB"/>
    <w:rsid w:val="00E01275"/>
    <w:rsid w:val="00E41ACA"/>
    <w:rsid w:val="00E47870"/>
    <w:rsid w:val="00EA25B3"/>
    <w:rsid w:val="00EC174A"/>
    <w:rsid w:val="00EC3094"/>
    <w:rsid w:val="00EE5F79"/>
    <w:rsid w:val="00F06B53"/>
    <w:rsid w:val="00F11049"/>
    <w:rsid w:val="00F2454E"/>
    <w:rsid w:val="00F25EDC"/>
    <w:rsid w:val="00F41F3F"/>
    <w:rsid w:val="00F51C7E"/>
    <w:rsid w:val="00F90033"/>
    <w:rsid w:val="00F92341"/>
    <w:rsid w:val="00F927B6"/>
    <w:rsid w:val="00F967C7"/>
    <w:rsid w:val="00FB6F4F"/>
    <w:rsid w:val="00FC1F3A"/>
    <w:rsid w:val="00FC4BBC"/>
    <w:rsid w:val="00FD22AB"/>
    <w:rsid w:val="00FE1B4D"/>
    <w:rsid w:val="00FE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4"/>
    <w:pPr>
      <w:ind w:left="720"/>
      <w:contextualSpacing/>
    </w:pPr>
  </w:style>
  <w:style w:type="character" w:styleId="Hyperlink">
    <w:name w:val="Hyperlink"/>
    <w:basedOn w:val="DefaultParagraphFont"/>
    <w:uiPriority w:val="99"/>
    <w:unhideWhenUsed/>
    <w:rsid w:val="00BB0201"/>
    <w:rPr>
      <w:color w:val="0000FF" w:themeColor="hyperlink"/>
      <w:u w:val="single"/>
    </w:rPr>
  </w:style>
  <w:style w:type="character" w:styleId="CommentReference">
    <w:name w:val="annotation reference"/>
    <w:basedOn w:val="DefaultParagraphFont"/>
    <w:uiPriority w:val="99"/>
    <w:semiHidden/>
    <w:unhideWhenUsed/>
    <w:rsid w:val="00B376F1"/>
    <w:rPr>
      <w:sz w:val="16"/>
      <w:szCs w:val="16"/>
    </w:rPr>
  </w:style>
  <w:style w:type="paragraph" w:styleId="CommentText">
    <w:name w:val="annotation text"/>
    <w:basedOn w:val="Normal"/>
    <w:link w:val="CommentTextChar"/>
    <w:uiPriority w:val="99"/>
    <w:semiHidden/>
    <w:unhideWhenUsed/>
    <w:rsid w:val="00B376F1"/>
    <w:pPr>
      <w:spacing w:line="240" w:lineRule="auto"/>
    </w:pPr>
    <w:rPr>
      <w:sz w:val="20"/>
      <w:szCs w:val="20"/>
    </w:rPr>
  </w:style>
  <w:style w:type="character" w:customStyle="1" w:styleId="CommentTextChar">
    <w:name w:val="Comment Text Char"/>
    <w:basedOn w:val="DefaultParagraphFont"/>
    <w:link w:val="CommentText"/>
    <w:uiPriority w:val="99"/>
    <w:semiHidden/>
    <w:rsid w:val="00B376F1"/>
    <w:rPr>
      <w:sz w:val="20"/>
      <w:szCs w:val="20"/>
    </w:rPr>
  </w:style>
  <w:style w:type="paragraph" w:styleId="CommentSubject">
    <w:name w:val="annotation subject"/>
    <w:basedOn w:val="CommentText"/>
    <w:next w:val="CommentText"/>
    <w:link w:val="CommentSubjectChar"/>
    <w:uiPriority w:val="99"/>
    <w:semiHidden/>
    <w:unhideWhenUsed/>
    <w:rsid w:val="00B376F1"/>
    <w:rPr>
      <w:b/>
      <w:bCs/>
    </w:rPr>
  </w:style>
  <w:style w:type="character" w:customStyle="1" w:styleId="CommentSubjectChar">
    <w:name w:val="Comment Subject Char"/>
    <w:basedOn w:val="CommentTextChar"/>
    <w:link w:val="CommentSubject"/>
    <w:uiPriority w:val="99"/>
    <w:semiHidden/>
    <w:rsid w:val="00B376F1"/>
    <w:rPr>
      <w:b/>
      <w:bCs/>
      <w:sz w:val="20"/>
      <w:szCs w:val="20"/>
    </w:rPr>
  </w:style>
  <w:style w:type="paragraph" w:styleId="BalloonText">
    <w:name w:val="Balloon Text"/>
    <w:basedOn w:val="Normal"/>
    <w:link w:val="BalloonTextChar"/>
    <w:uiPriority w:val="99"/>
    <w:semiHidden/>
    <w:unhideWhenUsed/>
    <w:rsid w:val="00B3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F1"/>
    <w:rPr>
      <w:rFonts w:ascii="Tahoma" w:hAnsi="Tahoma" w:cs="Tahoma"/>
      <w:sz w:val="16"/>
      <w:szCs w:val="16"/>
    </w:rPr>
  </w:style>
  <w:style w:type="paragraph" w:styleId="Title">
    <w:name w:val="Title"/>
    <w:basedOn w:val="Normal"/>
    <w:link w:val="TitleChar"/>
    <w:qFormat/>
    <w:rsid w:val="00DE5405"/>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DE5405"/>
    <w:rPr>
      <w:rFonts w:ascii="Arial" w:eastAsia="Times New Roman" w:hAnsi="Arial" w:cs="Arial"/>
      <w:sz w:val="28"/>
      <w:szCs w:val="24"/>
    </w:rPr>
  </w:style>
  <w:style w:type="character" w:styleId="Emphasis">
    <w:name w:val="Emphasis"/>
    <w:basedOn w:val="DefaultParagraphFont"/>
    <w:uiPriority w:val="20"/>
    <w:qFormat/>
    <w:rsid w:val="00DE5405"/>
    <w:rPr>
      <w:i/>
      <w:iCs/>
    </w:rPr>
  </w:style>
  <w:style w:type="table" w:styleId="TableGrid">
    <w:name w:val="Table Grid"/>
    <w:basedOn w:val="TableNormal"/>
    <w:uiPriority w:val="59"/>
    <w:rsid w:val="00CB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72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4"/>
    <w:pPr>
      <w:ind w:left="720"/>
      <w:contextualSpacing/>
    </w:pPr>
  </w:style>
  <w:style w:type="character" w:styleId="Hyperlink">
    <w:name w:val="Hyperlink"/>
    <w:basedOn w:val="DefaultParagraphFont"/>
    <w:uiPriority w:val="99"/>
    <w:unhideWhenUsed/>
    <w:rsid w:val="00BB0201"/>
    <w:rPr>
      <w:color w:val="0000FF" w:themeColor="hyperlink"/>
      <w:u w:val="single"/>
    </w:rPr>
  </w:style>
  <w:style w:type="character" w:styleId="CommentReference">
    <w:name w:val="annotation reference"/>
    <w:basedOn w:val="DefaultParagraphFont"/>
    <w:uiPriority w:val="99"/>
    <w:semiHidden/>
    <w:unhideWhenUsed/>
    <w:rsid w:val="00B376F1"/>
    <w:rPr>
      <w:sz w:val="16"/>
      <w:szCs w:val="16"/>
    </w:rPr>
  </w:style>
  <w:style w:type="paragraph" w:styleId="CommentText">
    <w:name w:val="annotation text"/>
    <w:basedOn w:val="Normal"/>
    <w:link w:val="CommentTextChar"/>
    <w:uiPriority w:val="99"/>
    <w:semiHidden/>
    <w:unhideWhenUsed/>
    <w:rsid w:val="00B376F1"/>
    <w:pPr>
      <w:spacing w:line="240" w:lineRule="auto"/>
    </w:pPr>
    <w:rPr>
      <w:sz w:val="20"/>
      <w:szCs w:val="20"/>
    </w:rPr>
  </w:style>
  <w:style w:type="character" w:customStyle="1" w:styleId="CommentTextChar">
    <w:name w:val="Comment Text Char"/>
    <w:basedOn w:val="DefaultParagraphFont"/>
    <w:link w:val="CommentText"/>
    <w:uiPriority w:val="99"/>
    <w:semiHidden/>
    <w:rsid w:val="00B376F1"/>
    <w:rPr>
      <w:sz w:val="20"/>
      <w:szCs w:val="20"/>
    </w:rPr>
  </w:style>
  <w:style w:type="paragraph" w:styleId="CommentSubject">
    <w:name w:val="annotation subject"/>
    <w:basedOn w:val="CommentText"/>
    <w:next w:val="CommentText"/>
    <w:link w:val="CommentSubjectChar"/>
    <w:uiPriority w:val="99"/>
    <w:semiHidden/>
    <w:unhideWhenUsed/>
    <w:rsid w:val="00B376F1"/>
    <w:rPr>
      <w:b/>
      <w:bCs/>
    </w:rPr>
  </w:style>
  <w:style w:type="character" w:customStyle="1" w:styleId="CommentSubjectChar">
    <w:name w:val="Comment Subject Char"/>
    <w:basedOn w:val="CommentTextChar"/>
    <w:link w:val="CommentSubject"/>
    <w:uiPriority w:val="99"/>
    <w:semiHidden/>
    <w:rsid w:val="00B376F1"/>
    <w:rPr>
      <w:b/>
      <w:bCs/>
      <w:sz w:val="20"/>
      <w:szCs w:val="20"/>
    </w:rPr>
  </w:style>
  <w:style w:type="paragraph" w:styleId="BalloonText">
    <w:name w:val="Balloon Text"/>
    <w:basedOn w:val="Normal"/>
    <w:link w:val="BalloonTextChar"/>
    <w:uiPriority w:val="99"/>
    <w:semiHidden/>
    <w:unhideWhenUsed/>
    <w:rsid w:val="00B3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F1"/>
    <w:rPr>
      <w:rFonts w:ascii="Tahoma" w:hAnsi="Tahoma" w:cs="Tahoma"/>
      <w:sz w:val="16"/>
      <w:szCs w:val="16"/>
    </w:rPr>
  </w:style>
  <w:style w:type="paragraph" w:styleId="Title">
    <w:name w:val="Title"/>
    <w:basedOn w:val="Normal"/>
    <w:link w:val="TitleChar"/>
    <w:qFormat/>
    <w:rsid w:val="00DE5405"/>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DE5405"/>
    <w:rPr>
      <w:rFonts w:ascii="Arial" w:eastAsia="Times New Roman" w:hAnsi="Arial" w:cs="Arial"/>
      <w:sz w:val="28"/>
      <w:szCs w:val="24"/>
    </w:rPr>
  </w:style>
  <w:style w:type="character" w:styleId="Emphasis">
    <w:name w:val="Emphasis"/>
    <w:basedOn w:val="DefaultParagraphFont"/>
    <w:uiPriority w:val="20"/>
    <w:qFormat/>
    <w:rsid w:val="00DE5405"/>
    <w:rPr>
      <w:i/>
      <w:iCs/>
    </w:rPr>
  </w:style>
  <w:style w:type="table" w:styleId="TableGrid">
    <w:name w:val="Table Grid"/>
    <w:basedOn w:val="TableNormal"/>
    <w:uiPriority w:val="59"/>
    <w:rsid w:val="00CB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7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13032">
      <w:bodyDiv w:val="1"/>
      <w:marLeft w:val="0"/>
      <w:marRight w:val="0"/>
      <w:marTop w:val="0"/>
      <w:marBottom w:val="0"/>
      <w:divBdr>
        <w:top w:val="none" w:sz="0" w:space="0" w:color="auto"/>
        <w:left w:val="none" w:sz="0" w:space="0" w:color="auto"/>
        <w:bottom w:val="none" w:sz="0" w:space="0" w:color="auto"/>
        <w:right w:val="none" w:sz="0" w:space="0" w:color="auto"/>
      </w:divBdr>
    </w:div>
    <w:div w:id="1739404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5391">
          <w:marLeft w:val="0"/>
          <w:marRight w:val="0"/>
          <w:marTop w:val="0"/>
          <w:marBottom w:val="0"/>
          <w:divBdr>
            <w:top w:val="none" w:sz="0" w:space="0" w:color="auto"/>
            <w:left w:val="none" w:sz="0" w:space="0" w:color="auto"/>
            <w:bottom w:val="none" w:sz="0" w:space="0" w:color="auto"/>
            <w:right w:val="none" w:sz="0" w:space="0" w:color="auto"/>
          </w:divBdr>
        </w:div>
        <w:div w:id="1838492162">
          <w:marLeft w:val="0"/>
          <w:marRight w:val="0"/>
          <w:marTop w:val="0"/>
          <w:marBottom w:val="0"/>
          <w:divBdr>
            <w:top w:val="none" w:sz="0" w:space="0" w:color="auto"/>
            <w:left w:val="none" w:sz="0" w:space="0" w:color="auto"/>
            <w:bottom w:val="none" w:sz="0" w:space="0" w:color="auto"/>
            <w:right w:val="none" w:sz="0" w:space="0" w:color="auto"/>
          </w:divBdr>
          <w:divsChild>
            <w:div w:id="336536801">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935023001">
          <w:marLeft w:val="0"/>
          <w:marRight w:val="0"/>
          <w:marTop w:val="0"/>
          <w:marBottom w:val="0"/>
          <w:divBdr>
            <w:top w:val="none" w:sz="0" w:space="0" w:color="auto"/>
            <w:left w:val="none" w:sz="0" w:space="0" w:color="auto"/>
            <w:bottom w:val="none" w:sz="0" w:space="0" w:color="auto"/>
            <w:right w:val="none" w:sz="0" w:space="0" w:color="auto"/>
          </w:divBdr>
          <w:divsChild>
            <w:div w:id="594749154">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01456985">
          <w:marLeft w:val="0"/>
          <w:marRight w:val="0"/>
          <w:marTop w:val="0"/>
          <w:marBottom w:val="0"/>
          <w:divBdr>
            <w:top w:val="none" w:sz="0" w:space="0" w:color="auto"/>
            <w:left w:val="none" w:sz="0" w:space="0" w:color="auto"/>
            <w:bottom w:val="none" w:sz="0" w:space="0" w:color="auto"/>
            <w:right w:val="none" w:sz="0" w:space="0" w:color="auto"/>
          </w:divBdr>
          <w:divsChild>
            <w:div w:id="2089496810">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404687403">
          <w:marLeft w:val="0"/>
          <w:marRight w:val="0"/>
          <w:marTop w:val="0"/>
          <w:marBottom w:val="0"/>
          <w:divBdr>
            <w:top w:val="none" w:sz="0" w:space="0" w:color="auto"/>
            <w:left w:val="none" w:sz="0" w:space="0" w:color="auto"/>
            <w:bottom w:val="none" w:sz="0" w:space="0" w:color="auto"/>
            <w:right w:val="none" w:sz="0" w:space="0" w:color="auto"/>
          </w:divBdr>
          <w:divsChild>
            <w:div w:id="32460009">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385032186">
          <w:marLeft w:val="0"/>
          <w:marRight w:val="0"/>
          <w:marTop w:val="0"/>
          <w:marBottom w:val="0"/>
          <w:divBdr>
            <w:top w:val="none" w:sz="0" w:space="0" w:color="auto"/>
            <w:left w:val="none" w:sz="0" w:space="0" w:color="auto"/>
            <w:bottom w:val="none" w:sz="0" w:space="0" w:color="auto"/>
            <w:right w:val="none" w:sz="0" w:space="0" w:color="auto"/>
          </w:divBdr>
          <w:divsChild>
            <w:div w:id="663245807">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077171222">
          <w:marLeft w:val="0"/>
          <w:marRight w:val="0"/>
          <w:marTop w:val="0"/>
          <w:marBottom w:val="0"/>
          <w:divBdr>
            <w:top w:val="none" w:sz="0" w:space="0" w:color="auto"/>
            <w:left w:val="none" w:sz="0" w:space="0" w:color="auto"/>
            <w:bottom w:val="none" w:sz="0" w:space="0" w:color="auto"/>
            <w:right w:val="none" w:sz="0" w:space="0" w:color="auto"/>
          </w:divBdr>
          <w:divsChild>
            <w:div w:id="1575623593">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2100979095">
          <w:marLeft w:val="0"/>
          <w:marRight w:val="0"/>
          <w:marTop w:val="0"/>
          <w:marBottom w:val="0"/>
          <w:divBdr>
            <w:top w:val="none" w:sz="0" w:space="0" w:color="auto"/>
            <w:left w:val="none" w:sz="0" w:space="0" w:color="auto"/>
            <w:bottom w:val="none" w:sz="0" w:space="0" w:color="auto"/>
            <w:right w:val="none" w:sz="0" w:space="0" w:color="auto"/>
          </w:divBdr>
          <w:divsChild>
            <w:div w:id="40398792">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392464738">
          <w:marLeft w:val="0"/>
          <w:marRight w:val="0"/>
          <w:marTop w:val="0"/>
          <w:marBottom w:val="0"/>
          <w:divBdr>
            <w:top w:val="none" w:sz="0" w:space="0" w:color="auto"/>
            <w:left w:val="none" w:sz="0" w:space="0" w:color="auto"/>
            <w:bottom w:val="none" w:sz="0" w:space="0" w:color="auto"/>
            <w:right w:val="none" w:sz="0" w:space="0" w:color="auto"/>
          </w:divBdr>
          <w:divsChild>
            <w:div w:id="2010062165">
              <w:marLeft w:val="0"/>
              <w:marRight w:val="0"/>
              <w:marTop w:val="0"/>
              <w:marBottom w:val="0"/>
              <w:divBdr>
                <w:top w:val="single" w:sz="6" w:space="3" w:color="7C7C7C"/>
                <w:left w:val="single" w:sz="6" w:space="3" w:color="C3C3C3"/>
                <w:bottom w:val="single" w:sz="6" w:space="4" w:color="DDDDDD"/>
                <w:right w:val="single" w:sz="6" w:space="3" w:color="C3C3C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r/PLUSprogramfeedback" TargetMode="External"/><Relationship Id="rId5" Type="http://schemas.openxmlformats.org/officeDocument/2006/relationships/settings" Target="settings.xml"/><Relationship Id="rId10" Type="http://schemas.openxmlformats.org/officeDocument/2006/relationships/hyperlink" Target="http://www.uua.org/safe/handbook/self-care/165737.shtml" TargetMode="External"/><Relationship Id="rId4" Type="http://schemas.microsoft.com/office/2007/relationships/stylesWithEffects" Target="stylesWithEffects.xml"/><Relationship Id="rId9" Type="http://schemas.openxmlformats.org/officeDocument/2006/relationships/hyperlink" Target="https://www.faithandleadership.com/self-care-not-self-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23A6-4E9B-4998-B0D3-010CCBDE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Gartner</dc:creator>
  <cp:lastModifiedBy>Catherine Rowland</cp:lastModifiedBy>
  <cp:revision>2</cp:revision>
  <dcterms:created xsi:type="dcterms:W3CDTF">2016-06-17T15:57:00Z</dcterms:created>
  <dcterms:modified xsi:type="dcterms:W3CDTF">2016-06-17T15:57:00Z</dcterms:modified>
</cp:coreProperties>
</file>